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6767C" w14:textId="79446D0E" w:rsidR="0062756D" w:rsidRDefault="0062756D" w:rsidP="00D35BC6">
      <w:pPr>
        <w:jc w:val="right"/>
        <w:rPr>
          <w:b/>
          <w:sz w:val="28"/>
          <w:szCs w:val="28"/>
        </w:rPr>
      </w:pPr>
    </w:p>
    <w:p w14:paraId="0FF1F75C" w14:textId="77777777" w:rsidR="0062756D" w:rsidRDefault="0062756D" w:rsidP="00041362">
      <w:pPr>
        <w:jc w:val="center"/>
        <w:rPr>
          <w:b/>
          <w:sz w:val="28"/>
          <w:szCs w:val="28"/>
        </w:rPr>
      </w:pPr>
    </w:p>
    <w:p w14:paraId="3A44BFE0" w14:textId="644195A2" w:rsidR="000033BA" w:rsidRPr="00D35BC6" w:rsidRDefault="00950814" w:rsidP="00D35BC6">
      <w:pPr>
        <w:tabs>
          <w:tab w:val="left" w:pos="2820"/>
        </w:tabs>
        <w:jc w:val="center"/>
        <w:rPr>
          <w:b/>
          <w:sz w:val="32"/>
          <w:szCs w:val="32"/>
        </w:rPr>
      </w:pPr>
      <w:r w:rsidRPr="00D35BC6">
        <w:rPr>
          <w:b/>
          <w:sz w:val="32"/>
          <w:szCs w:val="32"/>
        </w:rPr>
        <w:t>202</w:t>
      </w:r>
      <w:r w:rsidR="00E04AB6">
        <w:rPr>
          <w:b/>
          <w:sz w:val="32"/>
          <w:szCs w:val="32"/>
        </w:rPr>
        <w:t>4</w:t>
      </w:r>
      <w:r w:rsidRPr="00D35BC6">
        <w:rPr>
          <w:b/>
          <w:sz w:val="32"/>
          <w:szCs w:val="32"/>
        </w:rPr>
        <w:t xml:space="preserve"> </w:t>
      </w:r>
      <w:r w:rsidR="002371C0" w:rsidRPr="00D35BC6">
        <w:rPr>
          <w:b/>
          <w:sz w:val="32"/>
          <w:szCs w:val="32"/>
        </w:rPr>
        <w:t>PRIMARY</w:t>
      </w:r>
      <w:r w:rsidR="006A29F4" w:rsidRPr="00D35BC6">
        <w:rPr>
          <w:b/>
          <w:sz w:val="32"/>
          <w:szCs w:val="32"/>
        </w:rPr>
        <w:t xml:space="preserve"> </w:t>
      </w:r>
      <w:r w:rsidRPr="00D35BC6">
        <w:rPr>
          <w:b/>
          <w:sz w:val="32"/>
          <w:szCs w:val="32"/>
        </w:rPr>
        <w:t xml:space="preserve">REGION </w:t>
      </w:r>
      <w:r w:rsidR="006A29F4" w:rsidRPr="00D35BC6">
        <w:rPr>
          <w:b/>
          <w:sz w:val="32"/>
          <w:szCs w:val="32"/>
        </w:rPr>
        <w:t xml:space="preserve">TRACK AND FIELD </w:t>
      </w:r>
      <w:r w:rsidR="0062756D" w:rsidRPr="00D35BC6">
        <w:rPr>
          <w:b/>
          <w:sz w:val="32"/>
          <w:szCs w:val="32"/>
        </w:rPr>
        <w:t>CARNIVALS</w:t>
      </w:r>
    </w:p>
    <w:p w14:paraId="7A81C6A5" w14:textId="77777777" w:rsidR="006A29F4" w:rsidRDefault="006A29F4"/>
    <w:p w14:paraId="5FAE92B6" w14:textId="7AA656EF" w:rsidR="00995027" w:rsidRPr="006B60E4" w:rsidRDefault="00995027">
      <w:pPr>
        <w:rPr>
          <w:b/>
          <w:sz w:val="24"/>
          <w:szCs w:val="24"/>
        </w:rPr>
      </w:pPr>
      <w:r w:rsidRPr="006B60E4">
        <w:rPr>
          <w:b/>
          <w:sz w:val="24"/>
          <w:szCs w:val="24"/>
        </w:rPr>
        <w:t>General Information</w:t>
      </w:r>
    </w:p>
    <w:p w14:paraId="473F4A2D" w14:textId="77777777" w:rsidR="00995027" w:rsidRDefault="00995027"/>
    <w:p w14:paraId="39773C39" w14:textId="6D9A649C" w:rsidR="006A29F4" w:rsidRDefault="006A29F4" w:rsidP="0062756D">
      <w:pPr>
        <w:pStyle w:val="ListParagraph"/>
        <w:numPr>
          <w:ilvl w:val="0"/>
          <w:numId w:val="2"/>
        </w:numPr>
        <w:spacing w:after="120"/>
        <w:ind w:left="851" w:hanging="851"/>
        <w:contextualSpacing w:val="0"/>
      </w:pPr>
      <w:r>
        <w:t>The age of the athlete is their age as at midnight on 31 December of the current year (</w:t>
      </w:r>
      <w:proofErr w:type="spellStart"/>
      <w:r>
        <w:t>ie</w:t>
      </w:r>
      <w:proofErr w:type="spellEnd"/>
      <w:r>
        <w:t xml:space="preserve"> if a student turns 9 on 13 December, they are a </w:t>
      </w:r>
      <w:proofErr w:type="gramStart"/>
      <w:r>
        <w:t>9 year old</w:t>
      </w:r>
      <w:proofErr w:type="gramEnd"/>
      <w:r>
        <w:t xml:space="preserve"> for purposes of this competition)</w:t>
      </w:r>
    </w:p>
    <w:p w14:paraId="2E4E2C94" w14:textId="77777777" w:rsidR="006A29F4" w:rsidRDefault="006A29F4" w:rsidP="0062756D">
      <w:pPr>
        <w:pStyle w:val="ListParagraph"/>
        <w:numPr>
          <w:ilvl w:val="0"/>
          <w:numId w:val="2"/>
        </w:numPr>
        <w:spacing w:after="120"/>
        <w:ind w:left="851" w:hanging="851"/>
        <w:contextualSpacing w:val="0"/>
      </w:pPr>
      <w:r>
        <w:t>The following events, by age, are provided:</w:t>
      </w:r>
    </w:p>
    <w:p w14:paraId="0810E364" w14:textId="77777777" w:rsidR="006A29F4" w:rsidRDefault="006A29F4" w:rsidP="0062756D">
      <w:pPr>
        <w:spacing w:after="120"/>
        <w:ind w:left="851" w:hanging="851"/>
      </w:pPr>
    </w:p>
    <w:tbl>
      <w:tblPr>
        <w:tblStyle w:val="TableGrid"/>
        <w:tblW w:w="8274" w:type="dxa"/>
        <w:tblInd w:w="108" w:type="dxa"/>
        <w:tblLook w:val="04A0" w:firstRow="1" w:lastRow="0" w:firstColumn="1" w:lastColumn="0" w:noHBand="0" w:noVBand="1"/>
      </w:tblPr>
      <w:tblGrid>
        <w:gridCol w:w="1689"/>
        <w:gridCol w:w="966"/>
        <w:gridCol w:w="967"/>
        <w:gridCol w:w="967"/>
        <w:gridCol w:w="967"/>
        <w:gridCol w:w="904"/>
        <w:gridCol w:w="877"/>
        <w:gridCol w:w="937"/>
      </w:tblGrid>
      <w:tr w:rsidR="002371C0" w:rsidRPr="006A29F4" w14:paraId="62EC622C" w14:textId="77777777" w:rsidTr="002371C0">
        <w:tc>
          <w:tcPr>
            <w:tcW w:w="1689" w:type="dxa"/>
          </w:tcPr>
          <w:p w14:paraId="0AF01A98" w14:textId="77777777" w:rsidR="002371C0" w:rsidRPr="006A29F4" w:rsidRDefault="002371C0" w:rsidP="0062756D">
            <w:pPr>
              <w:spacing w:after="120"/>
              <w:jc w:val="center"/>
              <w:rPr>
                <w:b/>
              </w:rPr>
            </w:pPr>
            <w:r>
              <w:rPr>
                <w:b/>
              </w:rPr>
              <w:t>Age</w:t>
            </w:r>
          </w:p>
        </w:tc>
        <w:tc>
          <w:tcPr>
            <w:tcW w:w="966" w:type="dxa"/>
          </w:tcPr>
          <w:p w14:paraId="3838F397" w14:textId="77777777" w:rsidR="002371C0" w:rsidRPr="006A29F4" w:rsidRDefault="002371C0" w:rsidP="0062756D">
            <w:pPr>
              <w:spacing w:after="120"/>
              <w:jc w:val="center"/>
              <w:rPr>
                <w:b/>
              </w:rPr>
            </w:pPr>
            <w:r w:rsidRPr="006A29F4">
              <w:rPr>
                <w:b/>
              </w:rPr>
              <w:t>70 Metres</w:t>
            </w:r>
          </w:p>
        </w:tc>
        <w:tc>
          <w:tcPr>
            <w:tcW w:w="967" w:type="dxa"/>
          </w:tcPr>
          <w:p w14:paraId="7BE5AE6F" w14:textId="77777777" w:rsidR="002371C0" w:rsidRPr="006A29F4" w:rsidRDefault="002371C0" w:rsidP="0062756D">
            <w:pPr>
              <w:spacing w:after="120"/>
              <w:jc w:val="center"/>
              <w:rPr>
                <w:b/>
              </w:rPr>
            </w:pPr>
            <w:r w:rsidRPr="006A29F4">
              <w:rPr>
                <w:b/>
              </w:rPr>
              <w:t>100 Metres</w:t>
            </w:r>
          </w:p>
        </w:tc>
        <w:tc>
          <w:tcPr>
            <w:tcW w:w="967" w:type="dxa"/>
          </w:tcPr>
          <w:p w14:paraId="3561DC93" w14:textId="77777777" w:rsidR="002371C0" w:rsidRPr="006A29F4" w:rsidRDefault="002371C0" w:rsidP="0062756D">
            <w:pPr>
              <w:spacing w:after="120"/>
              <w:jc w:val="center"/>
              <w:rPr>
                <w:b/>
              </w:rPr>
            </w:pPr>
            <w:r w:rsidRPr="006A29F4">
              <w:rPr>
                <w:b/>
              </w:rPr>
              <w:t>200 Metres</w:t>
            </w:r>
          </w:p>
        </w:tc>
        <w:tc>
          <w:tcPr>
            <w:tcW w:w="967" w:type="dxa"/>
          </w:tcPr>
          <w:p w14:paraId="0657BDCF" w14:textId="77777777" w:rsidR="002371C0" w:rsidRPr="006A29F4" w:rsidRDefault="002371C0" w:rsidP="0062756D">
            <w:pPr>
              <w:spacing w:after="120"/>
              <w:jc w:val="center"/>
              <w:rPr>
                <w:b/>
              </w:rPr>
            </w:pPr>
            <w:r w:rsidRPr="006A29F4">
              <w:rPr>
                <w:b/>
              </w:rPr>
              <w:t>800 Metres</w:t>
            </w:r>
          </w:p>
        </w:tc>
        <w:tc>
          <w:tcPr>
            <w:tcW w:w="904" w:type="dxa"/>
          </w:tcPr>
          <w:p w14:paraId="6F196FD5" w14:textId="77777777" w:rsidR="002371C0" w:rsidRPr="006A29F4" w:rsidRDefault="002371C0" w:rsidP="0062756D">
            <w:pPr>
              <w:spacing w:after="120"/>
              <w:jc w:val="center"/>
              <w:rPr>
                <w:b/>
              </w:rPr>
            </w:pPr>
            <w:r w:rsidRPr="006A29F4">
              <w:rPr>
                <w:b/>
              </w:rPr>
              <w:t>Long Jump</w:t>
            </w:r>
          </w:p>
        </w:tc>
        <w:tc>
          <w:tcPr>
            <w:tcW w:w="877" w:type="dxa"/>
          </w:tcPr>
          <w:p w14:paraId="3DE44314" w14:textId="77777777" w:rsidR="002371C0" w:rsidRPr="006A29F4" w:rsidRDefault="002371C0" w:rsidP="0062756D">
            <w:pPr>
              <w:spacing w:after="120"/>
              <w:jc w:val="center"/>
              <w:rPr>
                <w:b/>
              </w:rPr>
            </w:pPr>
            <w:r w:rsidRPr="006A29F4">
              <w:rPr>
                <w:b/>
              </w:rPr>
              <w:t>Shot Put</w:t>
            </w:r>
          </w:p>
        </w:tc>
        <w:tc>
          <w:tcPr>
            <w:tcW w:w="937" w:type="dxa"/>
          </w:tcPr>
          <w:p w14:paraId="78EE241D" w14:textId="43DC28D1" w:rsidR="002371C0" w:rsidRPr="006A29F4" w:rsidRDefault="002371C0" w:rsidP="0062756D">
            <w:pPr>
              <w:spacing w:after="120"/>
              <w:jc w:val="center"/>
              <w:rPr>
                <w:b/>
              </w:rPr>
            </w:pPr>
            <w:r w:rsidRPr="006A29F4">
              <w:rPr>
                <w:b/>
              </w:rPr>
              <w:t>Discus</w:t>
            </w:r>
          </w:p>
        </w:tc>
      </w:tr>
      <w:tr w:rsidR="002371C0" w14:paraId="55EC5895" w14:textId="77777777" w:rsidTr="002371C0">
        <w:tc>
          <w:tcPr>
            <w:tcW w:w="1689" w:type="dxa"/>
          </w:tcPr>
          <w:p w14:paraId="217F12B8" w14:textId="77777777" w:rsidR="002371C0" w:rsidRDefault="002371C0" w:rsidP="0062756D">
            <w:pPr>
              <w:spacing w:after="120"/>
            </w:pPr>
            <w:r>
              <w:t>8 Years</w:t>
            </w:r>
          </w:p>
        </w:tc>
        <w:tc>
          <w:tcPr>
            <w:tcW w:w="966" w:type="dxa"/>
          </w:tcPr>
          <w:p w14:paraId="22FDE36E" w14:textId="77777777" w:rsidR="002371C0" w:rsidRDefault="002371C0" w:rsidP="0062756D">
            <w:pPr>
              <w:spacing w:after="120"/>
              <w:jc w:val="center"/>
            </w:pPr>
            <w:r>
              <w:t>Y</w:t>
            </w:r>
          </w:p>
        </w:tc>
        <w:tc>
          <w:tcPr>
            <w:tcW w:w="967" w:type="dxa"/>
          </w:tcPr>
          <w:p w14:paraId="010AAA7D" w14:textId="77777777" w:rsidR="002371C0" w:rsidRDefault="002371C0" w:rsidP="0062756D">
            <w:pPr>
              <w:spacing w:after="120"/>
              <w:jc w:val="center"/>
            </w:pPr>
            <w:r>
              <w:t>Y</w:t>
            </w:r>
          </w:p>
        </w:tc>
        <w:tc>
          <w:tcPr>
            <w:tcW w:w="967" w:type="dxa"/>
          </w:tcPr>
          <w:p w14:paraId="113B2161" w14:textId="77777777" w:rsidR="002371C0" w:rsidRDefault="002371C0" w:rsidP="0062756D">
            <w:pPr>
              <w:spacing w:after="120"/>
              <w:jc w:val="center"/>
            </w:pPr>
            <w:r>
              <w:t>N</w:t>
            </w:r>
          </w:p>
        </w:tc>
        <w:tc>
          <w:tcPr>
            <w:tcW w:w="967" w:type="dxa"/>
          </w:tcPr>
          <w:p w14:paraId="247C40E9" w14:textId="174E9CCE" w:rsidR="002371C0" w:rsidRDefault="007934BF" w:rsidP="0062756D">
            <w:pPr>
              <w:spacing w:after="120"/>
              <w:jc w:val="center"/>
            </w:pPr>
            <w:r>
              <w:t>N</w:t>
            </w:r>
          </w:p>
        </w:tc>
        <w:tc>
          <w:tcPr>
            <w:tcW w:w="904" w:type="dxa"/>
          </w:tcPr>
          <w:p w14:paraId="4DD2F23D" w14:textId="2AF07B13" w:rsidR="002371C0" w:rsidRDefault="007934BF" w:rsidP="007934BF">
            <w:pPr>
              <w:spacing w:after="120"/>
              <w:jc w:val="center"/>
            </w:pPr>
            <w:r>
              <w:t>N</w:t>
            </w:r>
          </w:p>
        </w:tc>
        <w:tc>
          <w:tcPr>
            <w:tcW w:w="877" w:type="dxa"/>
          </w:tcPr>
          <w:p w14:paraId="30A3EA36" w14:textId="469B993A" w:rsidR="002371C0" w:rsidRDefault="007934BF" w:rsidP="007934BF">
            <w:pPr>
              <w:spacing w:after="120"/>
              <w:jc w:val="center"/>
            </w:pPr>
            <w:r>
              <w:t>N</w:t>
            </w:r>
          </w:p>
        </w:tc>
        <w:tc>
          <w:tcPr>
            <w:tcW w:w="937" w:type="dxa"/>
          </w:tcPr>
          <w:p w14:paraId="1B5CE5E6" w14:textId="1C5F96A7" w:rsidR="002371C0" w:rsidRDefault="007934BF" w:rsidP="007934BF">
            <w:pPr>
              <w:spacing w:after="120"/>
              <w:jc w:val="center"/>
            </w:pPr>
            <w:r>
              <w:t>N</w:t>
            </w:r>
          </w:p>
        </w:tc>
      </w:tr>
      <w:tr w:rsidR="002371C0" w14:paraId="4A0546B6" w14:textId="77777777" w:rsidTr="002371C0">
        <w:tc>
          <w:tcPr>
            <w:tcW w:w="1689" w:type="dxa"/>
          </w:tcPr>
          <w:p w14:paraId="670F3686" w14:textId="77777777" w:rsidR="002371C0" w:rsidRDefault="002371C0" w:rsidP="0062756D">
            <w:pPr>
              <w:spacing w:after="120"/>
            </w:pPr>
            <w:r>
              <w:t>9 Years</w:t>
            </w:r>
          </w:p>
        </w:tc>
        <w:tc>
          <w:tcPr>
            <w:tcW w:w="966" w:type="dxa"/>
          </w:tcPr>
          <w:p w14:paraId="4DABB02F" w14:textId="77777777" w:rsidR="002371C0" w:rsidRDefault="002371C0" w:rsidP="0062756D">
            <w:pPr>
              <w:spacing w:after="120"/>
              <w:jc w:val="center"/>
            </w:pPr>
            <w:r>
              <w:t>Y</w:t>
            </w:r>
          </w:p>
        </w:tc>
        <w:tc>
          <w:tcPr>
            <w:tcW w:w="967" w:type="dxa"/>
          </w:tcPr>
          <w:p w14:paraId="4E92DE6E" w14:textId="77777777" w:rsidR="002371C0" w:rsidRDefault="002371C0" w:rsidP="0062756D">
            <w:pPr>
              <w:spacing w:after="120"/>
              <w:jc w:val="center"/>
            </w:pPr>
            <w:r>
              <w:t>Y</w:t>
            </w:r>
          </w:p>
        </w:tc>
        <w:tc>
          <w:tcPr>
            <w:tcW w:w="967" w:type="dxa"/>
          </w:tcPr>
          <w:p w14:paraId="736BF641" w14:textId="77777777" w:rsidR="002371C0" w:rsidRDefault="002371C0" w:rsidP="0062756D">
            <w:pPr>
              <w:spacing w:after="120"/>
              <w:jc w:val="center"/>
            </w:pPr>
            <w:r>
              <w:t>N</w:t>
            </w:r>
          </w:p>
        </w:tc>
        <w:tc>
          <w:tcPr>
            <w:tcW w:w="967" w:type="dxa"/>
          </w:tcPr>
          <w:p w14:paraId="0FD302B8" w14:textId="1A23567E" w:rsidR="002371C0" w:rsidRDefault="007934BF" w:rsidP="0062756D">
            <w:pPr>
              <w:spacing w:after="120"/>
              <w:jc w:val="center"/>
            </w:pPr>
            <w:r>
              <w:t>N</w:t>
            </w:r>
          </w:p>
        </w:tc>
        <w:tc>
          <w:tcPr>
            <w:tcW w:w="904" w:type="dxa"/>
          </w:tcPr>
          <w:p w14:paraId="2D1BFDEC" w14:textId="58B9E0BC" w:rsidR="002371C0" w:rsidRDefault="007934BF" w:rsidP="0062756D">
            <w:pPr>
              <w:spacing w:after="120"/>
              <w:jc w:val="center"/>
            </w:pPr>
            <w:r>
              <w:t>N</w:t>
            </w:r>
          </w:p>
        </w:tc>
        <w:tc>
          <w:tcPr>
            <w:tcW w:w="877" w:type="dxa"/>
          </w:tcPr>
          <w:p w14:paraId="25E91F9A" w14:textId="6DEF78A4" w:rsidR="002371C0" w:rsidRDefault="007934BF" w:rsidP="0062756D">
            <w:pPr>
              <w:spacing w:after="120"/>
              <w:jc w:val="center"/>
            </w:pPr>
            <w:r>
              <w:t>N</w:t>
            </w:r>
          </w:p>
        </w:tc>
        <w:tc>
          <w:tcPr>
            <w:tcW w:w="937" w:type="dxa"/>
          </w:tcPr>
          <w:p w14:paraId="7B6E1AC1" w14:textId="1FC01581" w:rsidR="002371C0" w:rsidRDefault="007934BF" w:rsidP="0062756D">
            <w:pPr>
              <w:spacing w:after="120"/>
              <w:jc w:val="center"/>
            </w:pPr>
            <w:r>
              <w:t>N</w:t>
            </w:r>
          </w:p>
        </w:tc>
      </w:tr>
      <w:tr w:rsidR="002371C0" w14:paraId="1310B442" w14:textId="77777777" w:rsidTr="002371C0">
        <w:tc>
          <w:tcPr>
            <w:tcW w:w="1689" w:type="dxa"/>
          </w:tcPr>
          <w:p w14:paraId="4776A3D6" w14:textId="77777777" w:rsidR="002371C0" w:rsidRDefault="002371C0" w:rsidP="0062756D">
            <w:pPr>
              <w:spacing w:after="120"/>
            </w:pPr>
            <w:r>
              <w:t>10 Years</w:t>
            </w:r>
          </w:p>
        </w:tc>
        <w:tc>
          <w:tcPr>
            <w:tcW w:w="966" w:type="dxa"/>
          </w:tcPr>
          <w:p w14:paraId="2D781BEA" w14:textId="77777777" w:rsidR="002371C0" w:rsidRDefault="002371C0" w:rsidP="0062756D">
            <w:pPr>
              <w:spacing w:after="120"/>
              <w:jc w:val="center"/>
            </w:pPr>
            <w:r>
              <w:t>N</w:t>
            </w:r>
          </w:p>
        </w:tc>
        <w:tc>
          <w:tcPr>
            <w:tcW w:w="967" w:type="dxa"/>
          </w:tcPr>
          <w:p w14:paraId="73D3AB4F" w14:textId="77777777" w:rsidR="002371C0" w:rsidRDefault="002371C0" w:rsidP="0062756D">
            <w:pPr>
              <w:spacing w:after="120"/>
              <w:jc w:val="center"/>
            </w:pPr>
            <w:r>
              <w:t>Y</w:t>
            </w:r>
          </w:p>
        </w:tc>
        <w:tc>
          <w:tcPr>
            <w:tcW w:w="967" w:type="dxa"/>
          </w:tcPr>
          <w:p w14:paraId="1A5FE499" w14:textId="77777777" w:rsidR="002371C0" w:rsidRDefault="002371C0" w:rsidP="0062756D">
            <w:pPr>
              <w:spacing w:after="120"/>
              <w:jc w:val="center"/>
            </w:pPr>
            <w:r>
              <w:t>Y</w:t>
            </w:r>
          </w:p>
        </w:tc>
        <w:tc>
          <w:tcPr>
            <w:tcW w:w="967" w:type="dxa"/>
          </w:tcPr>
          <w:p w14:paraId="6BD16E76" w14:textId="16F41E72" w:rsidR="002371C0" w:rsidRDefault="007934BF" w:rsidP="0062756D">
            <w:pPr>
              <w:spacing w:after="120"/>
              <w:jc w:val="center"/>
            </w:pPr>
            <w:r>
              <w:t>Y</w:t>
            </w:r>
          </w:p>
        </w:tc>
        <w:tc>
          <w:tcPr>
            <w:tcW w:w="904" w:type="dxa"/>
          </w:tcPr>
          <w:p w14:paraId="5C879D80" w14:textId="2E40C06D" w:rsidR="002371C0" w:rsidRDefault="007934BF" w:rsidP="0062756D">
            <w:pPr>
              <w:spacing w:after="120"/>
              <w:jc w:val="center"/>
            </w:pPr>
            <w:r>
              <w:t>Y</w:t>
            </w:r>
          </w:p>
        </w:tc>
        <w:tc>
          <w:tcPr>
            <w:tcW w:w="877" w:type="dxa"/>
          </w:tcPr>
          <w:p w14:paraId="59B2226C" w14:textId="0522D43E" w:rsidR="002371C0" w:rsidRDefault="007934BF" w:rsidP="0062756D">
            <w:pPr>
              <w:spacing w:after="120"/>
              <w:jc w:val="center"/>
            </w:pPr>
            <w:r>
              <w:t>Y</w:t>
            </w:r>
          </w:p>
        </w:tc>
        <w:tc>
          <w:tcPr>
            <w:tcW w:w="937" w:type="dxa"/>
          </w:tcPr>
          <w:p w14:paraId="21DF6ACB" w14:textId="2434FC4F" w:rsidR="002371C0" w:rsidRDefault="007934BF" w:rsidP="0062756D">
            <w:pPr>
              <w:spacing w:after="120"/>
              <w:jc w:val="center"/>
            </w:pPr>
            <w:r>
              <w:t>Y</w:t>
            </w:r>
          </w:p>
        </w:tc>
      </w:tr>
      <w:tr w:rsidR="002371C0" w14:paraId="4CE1028A" w14:textId="77777777" w:rsidTr="002371C0">
        <w:tc>
          <w:tcPr>
            <w:tcW w:w="1689" w:type="dxa"/>
          </w:tcPr>
          <w:p w14:paraId="02DFF889" w14:textId="77777777" w:rsidR="002371C0" w:rsidRDefault="002371C0" w:rsidP="0062756D">
            <w:pPr>
              <w:spacing w:after="120"/>
            </w:pPr>
            <w:r>
              <w:t>11 Years</w:t>
            </w:r>
          </w:p>
        </w:tc>
        <w:tc>
          <w:tcPr>
            <w:tcW w:w="966" w:type="dxa"/>
          </w:tcPr>
          <w:p w14:paraId="654E47DB" w14:textId="77777777" w:rsidR="002371C0" w:rsidRDefault="002371C0" w:rsidP="0062756D">
            <w:pPr>
              <w:spacing w:after="120"/>
              <w:jc w:val="center"/>
            </w:pPr>
            <w:r>
              <w:t>N</w:t>
            </w:r>
          </w:p>
        </w:tc>
        <w:tc>
          <w:tcPr>
            <w:tcW w:w="967" w:type="dxa"/>
          </w:tcPr>
          <w:p w14:paraId="07277D39" w14:textId="77777777" w:rsidR="002371C0" w:rsidRDefault="002371C0" w:rsidP="0062756D">
            <w:pPr>
              <w:spacing w:after="120"/>
              <w:jc w:val="center"/>
            </w:pPr>
            <w:r>
              <w:t>Y</w:t>
            </w:r>
          </w:p>
        </w:tc>
        <w:tc>
          <w:tcPr>
            <w:tcW w:w="967" w:type="dxa"/>
          </w:tcPr>
          <w:p w14:paraId="10FBA3F7" w14:textId="77777777" w:rsidR="002371C0" w:rsidRDefault="002371C0" w:rsidP="0062756D">
            <w:pPr>
              <w:spacing w:after="120"/>
              <w:jc w:val="center"/>
            </w:pPr>
            <w:r>
              <w:t>Y</w:t>
            </w:r>
          </w:p>
        </w:tc>
        <w:tc>
          <w:tcPr>
            <w:tcW w:w="967" w:type="dxa"/>
          </w:tcPr>
          <w:p w14:paraId="20CDED4F" w14:textId="77777777" w:rsidR="002371C0" w:rsidRDefault="002371C0" w:rsidP="0062756D">
            <w:pPr>
              <w:spacing w:after="120"/>
              <w:jc w:val="center"/>
            </w:pPr>
            <w:r>
              <w:t>Y</w:t>
            </w:r>
          </w:p>
        </w:tc>
        <w:tc>
          <w:tcPr>
            <w:tcW w:w="904" w:type="dxa"/>
          </w:tcPr>
          <w:p w14:paraId="1715BA7B" w14:textId="77777777" w:rsidR="002371C0" w:rsidRDefault="002371C0" w:rsidP="0062756D">
            <w:pPr>
              <w:spacing w:after="120"/>
              <w:jc w:val="center"/>
            </w:pPr>
            <w:r>
              <w:t>Y</w:t>
            </w:r>
          </w:p>
        </w:tc>
        <w:tc>
          <w:tcPr>
            <w:tcW w:w="877" w:type="dxa"/>
          </w:tcPr>
          <w:p w14:paraId="379FBECD" w14:textId="77777777" w:rsidR="002371C0" w:rsidRDefault="002371C0" w:rsidP="0062756D">
            <w:pPr>
              <w:spacing w:after="120"/>
              <w:jc w:val="center"/>
            </w:pPr>
            <w:r>
              <w:t>Y</w:t>
            </w:r>
          </w:p>
        </w:tc>
        <w:tc>
          <w:tcPr>
            <w:tcW w:w="937" w:type="dxa"/>
          </w:tcPr>
          <w:p w14:paraId="06678835" w14:textId="2A930103" w:rsidR="002371C0" w:rsidRDefault="002371C0" w:rsidP="0062756D">
            <w:pPr>
              <w:spacing w:after="120"/>
              <w:jc w:val="center"/>
            </w:pPr>
            <w:r>
              <w:t>Y</w:t>
            </w:r>
          </w:p>
        </w:tc>
      </w:tr>
      <w:tr w:rsidR="00D00AE0" w14:paraId="0F8A90EE" w14:textId="77777777" w:rsidTr="00F95979">
        <w:tc>
          <w:tcPr>
            <w:tcW w:w="1689" w:type="dxa"/>
          </w:tcPr>
          <w:p w14:paraId="79BAFA02" w14:textId="01231040" w:rsidR="00D00AE0" w:rsidRDefault="00D00AE0" w:rsidP="0062756D">
            <w:pPr>
              <w:spacing w:after="120"/>
            </w:pPr>
            <w:r>
              <w:t>12 Years</w:t>
            </w:r>
          </w:p>
        </w:tc>
        <w:tc>
          <w:tcPr>
            <w:tcW w:w="966" w:type="dxa"/>
          </w:tcPr>
          <w:p w14:paraId="15161438" w14:textId="77777777" w:rsidR="00D00AE0" w:rsidRDefault="00D00AE0" w:rsidP="0062756D">
            <w:pPr>
              <w:spacing w:after="120"/>
              <w:jc w:val="center"/>
            </w:pPr>
            <w:r>
              <w:t>N</w:t>
            </w:r>
          </w:p>
        </w:tc>
        <w:tc>
          <w:tcPr>
            <w:tcW w:w="967" w:type="dxa"/>
          </w:tcPr>
          <w:p w14:paraId="0B1254A1" w14:textId="77777777" w:rsidR="00D00AE0" w:rsidRDefault="00D00AE0" w:rsidP="0062756D">
            <w:pPr>
              <w:spacing w:after="120"/>
              <w:jc w:val="center"/>
            </w:pPr>
            <w:r>
              <w:t>Y</w:t>
            </w:r>
          </w:p>
        </w:tc>
        <w:tc>
          <w:tcPr>
            <w:tcW w:w="967" w:type="dxa"/>
          </w:tcPr>
          <w:p w14:paraId="59456560" w14:textId="77777777" w:rsidR="00D00AE0" w:rsidRDefault="00D00AE0" w:rsidP="0062756D">
            <w:pPr>
              <w:spacing w:after="120"/>
              <w:jc w:val="center"/>
            </w:pPr>
            <w:r>
              <w:t>Y</w:t>
            </w:r>
          </w:p>
        </w:tc>
        <w:tc>
          <w:tcPr>
            <w:tcW w:w="967" w:type="dxa"/>
          </w:tcPr>
          <w:p w14:paraId="564EF940" w14:textId="77777777" w:rsidR="00D00AE0" w:rsidRDefault="00D00AE0" w:rsidP="0062756D">
            <w:pPr>
              <w:spacing w:after="120"/>
              <w:jc w:val="center"/>
            </w:pPr>
            <w:r>
              <w:t>Y</w:t>
            </w:r>
          </w:p>
        </w:tc>
        <w:tc>
          <w:tcPr>
            <w:tcW w:w="904" w:type="dxa"/>
          </w:tcPr>
          <w:p w14:paraId="2EBD033D" w14:textId="77777777" w:rsidR="00D00AE0" w:rsidRDefault="00D00AE0" w:rsidP="0062756D">
            <w:pPr>
              <w:spacing w:after="120"/>
              <w:jc w:val="center"/>
            </w:pPr>
            <w:r>
              <w:t>Y</w:t>
            </w:r>
          </w:p>
        </w:tc>
        <w:tc>
          <w:tcPr>
            <w:tcW w:w="877" w:type="dxa"/>
          </w:tcPr>
          <w:p w14:paraId="2431FFB9" w14:textId="77777777" w:rsidR="00D00AE0" w:rsidRDefault="00D00AE0" w:rsidP="0062756D">
            <w:pPr>
              <w:spacing w:after="120"/>
              <w:jc w:val="center"/>
            </w:pPr>
            <w:r>
              <w:t>Y</w:t>
            </w:r>
          </w:p>
        </w:tc>
        <w:tc>
          <w:tcPr>
            <w:tcW w:w="937" w:type="dxa"/>
          </w:tcPr>
          <w:p w14:paraId="2D2C1767" w14:textId="77777777" w:rsidR="00D00AE0" w:rsidRDefault="00D00AE0" w:rsidP="0062756D">
            <w:pPr>
              <w:spacing w:after="120"/>
              <w:jc w:val="center"/>
            </w:pPr>
            <w:r>
              <w:t>Y</w:t>
            </w:r>
          </w:p>
        </w:tc>
      </w:tr>
      <w:tr w:rsidR="002371C0" w14:paraId="0129B37D" w14:textId="77777777" w:rsidTr="002371C0">
        <w:tc>
          <w:tcPr>
            <w:tcW w:w="1689" w:type="dxa"/>
          </w:tcPr>
          <w:p w14:paraId="6F2B4531" w14:textId="71F6A555" w:rsidR="002371C0" w:rsidRDefault="00C87D87" w:rsidP="0062756D">
            <w:pPr>
              <w:spacing w:after="120"/>
            </w:pPr>
            <w:r>
              <w:t xml:space="preserve">13 </w:t>
            </w:r>
            <w:r w:rsidR="002371C0">
              <w:t>Years</w:t>
            </w:r>
          </w:p>
        </w:tc>
        <w:tc>
          <w:tcPr>
            <w:tcW w:w="966" w:type="dxa"/>
          </w:tcPr>
          <w:p w14:paraId="6A0A5991" w14:textId="77777777" w:rsidR="002371C0" w:rsidRDefault="002371C0" w:rsidP="0062756D">
            <w:pPr>
              <w:spacing w:after="120"/>
              <w:jc w:val="center"/>
            </w:pPr>
            <w:r>
              <w:t>N</w:t>
            </w:r>
          </w:p>
        </w:tc>
        <w:tc>
          <w:tcPr>
            <w:tcW w:w="967" w:type="dxa"/>
          </w:tcPr>
          <w:p w14:paraId="2A1AF7C1" w14:textId="77777777" w:rsidR="002371C0" w:rsidRDefault="002371C0" w:rsidP="0062756D">
            <w:pPr>
              <w:spacing w:after="120"/>
              <w:jc w:val="center"/>
            </w:pPr>
            <w:r>
              <w:t>Y</w:t>
            </w:r>
          </w:p>
        </w:tc>
        <w:tc>
          <w:tcPr>
            <w:tcW w:w="967" w:type="dxa"/>
          </w:tcPr>
          <w:p w14:paraId="679F660D" w14:textId="77777777" w:rsidR="002371C0" w:rsidRDefault="002371C0" w:rsidP="0062756D">
            <w:pPr>
              <w:spacing w:after="120"/>
              <w:jc w:val="center"/>
            </w:pPr>
            <w:r>
              <w:t>Y</w:t>
            </w:r>
          </w:p>
        </w:tc>
        <w:tc>
          <w:tcPr>
            <w:tcW w:w="967" w:type="dxa"/>
          </w:tcPr>
          <w:p w14:paraId="691AF0BD" w14:textId="77777777" w:rsidR="002371C0" w:rsidRDefault="002371C0" w:rsidP="0062756D">
            <w:pPr>
              <w:spacing w:after="120"/>
              <w:jc w:val="center"/>
            </w:pPr>
            <w:r>
              <w:t>Y</w:t>
            </w:r>
          </w:p>
        </w:tc>
        <w:tc>
          <w:tcPr>
            <w:tcW w:w="904" w:type="dxa"/>
          </w:tcPr>
          <w:p w14:paraId="499271B4" w14:textId="77777777" w:rsidR="002371C0" w:rsidRDefault="002371C0" w:rsidP="0062756D">
            <w:pPr>
              <w:spacing w:after="120"/>
              <w:jc w:val="center"/>
            </w:pPr>
            <w:r>
              <w:t>Y</w:t>
            </w:r>
          </w:p>
        </w:tc>
        <w:tc>
          <w:tcPr>
            <w:tcW w:w="877" w:type="dxa"/>
          </w:tcPr>
          <w:p w14:paraId="1220E793" w14:textId="77777777" w:rsidR="002371C0" w:rsidRDefault="002371C0" w:rsidP="0062756D">
            <w:pPr>
              <w:spacing w:after="120"/>
              <w:jc w:val="center"/>
            </w:pPr>
            <w:r>
              <w:t>Y</w:t>
            </w:r>
          </w:p>
        </w:tc>
        <w:tc>
          <w:tcPr>
            <w:tcW w:w="937" w:type="dxa"/>
          </w:tcPr>
          <w:p w14:paraId="1360BC6F" w14:textId="1998E21D" w:rsidR="002371C0" w:rsidRDefault="002371C0" w:rsidP="0062756D">
            <w:pPr>
              <w:spacing w:after="120"/>
              <w:jc w:val="center"/>
            </w:pPr>
            <w:r>
              <w:t>Y</w:t>
            </w:r>
          </w:p>
        </w:tc>
      </w:tr>
    </w:tbl>
    <w:p w14:paraId="37D768A0" w14:textId="77777777" w:rsidR="006A29F4" w:rsidRDefault="006A29F4" w:rsidP="0062756D">
      <w:pPr>
        <w:spacing w:after="120"/>
      </w:pPr>
    </w:p>
    <w:p w14:paraId="4989395B" w14:textId="5712982D" w:rsidR="006A29F4" w:rsidRDefault="006A29F4" w:rsidP="0062756D">
      <w:pPr>
        <w:pStyle w:val="ListParagraph"/>
        <w:numPr>
          <w:ilvl w:val="0"/>
          <w:numId w:val="2"/>
        </w:numPr>
        <w:spacing w:after="120"/>
        <w:ind w:left="851" w:hanging="851"/>
        <w:contextualSpacing w:val="0"/>
      </w:pPr>
      <w:r>
        <w:t>Students must compete in their own age group.  Students may not e</w:t>
      </w:r>
      <w:r w:rsidR="00842564">
        <w:t>nter</w:t>
      </w:r>
      <w:r>
        <w:t xml:space="preserve"> events that are not offered to their age group (</w:t>
      </w:r>
      <w:proofErr w:type="spellStart"/>
      <w:r>
        <w:t>eg</w:t>
      </w:r>
      <w:proofErr w:type="spellEnd"/>
      <w:r>
        <w:t xml:space="preserve"> an 8 year old cannot enter the 200 Metres).</w:t>
      </w:r>
      <w:r w:rsidR="00995027">
        <w:t xml:space="preserve">  If a student misses the event they have been entered in, they are not permitted to then compete with another age group in that event (</w:t>
      </w:r>
      <w:proofErr w:type="spellStart"/>
      <w:proofErr w:type="gramStart"/>
      <w:r w:rsidR="00995027">
        <w:t>eg</w:t>
      </w:r>
      <w:proofErr w:type="spellEnd"/>
      <w:r w:rsidR="00995027">
        <w:t xml:space="preserve">  if</w:t>
      </w:r>
      <w:proofErr w:type="gramEnd"/>
      <w:r w:rsidR="00995027">
        <w:t xml:space="preserve"> a 10 year old misses their 100 metre event, they cannot compete with the 11 or 12 age groups in the 100 metres)</w:t>
      </w:r>
      <w:r w:rsidR="00610BBF">
        <w:t>.</w:t>
      </w:r>
    </w:p>
    <w:p w14:paraId="17649EA8" w14:textId="7F64D893" w:rsidR="009F41FE" w:rsidRDefault="009F41FE" w:rsidP="0062756D">
      <w:pPr>
        <w:pStyle w:val="ListParagraph"/>
        <w:numPr>
          <w:ilvl w:val="0"/>
          <w:numId w:val="2"/>
        </w:numPr>
        <w:spacing w:after="120"/>
        <w:ind w:left="851" w:hanging="851"/>
        <w:contextualSpacing w:val="0"/>
      </w:pPr>
      <w:bookmarkStart w:id="0" w:name="_Hlk11335656"/>
      <w:r>
        <w:t xml:space="preserve">Generally, the field events will be broken into a Girls site and a Boys site.  </w:t>
      </w:r>
    </w:p>
    <w:p w14:paraId="2357F1E7" w14:textId="6184A6C5" w:rsidR="009F41FE" w:rsidRDefault="009F41FE" w:rsidP="0062756D">
      <w:pPr>
        <w:pStyle w:val="ListParagraph"/>
        <w:numPr>
          <w:ilvl w:val="0"/>
          <w:numId w:val="2"/>
        </w:numPr>
        <w:spacing w:after="120"/>
        <w:ind w:left="851" w:hanging="851"/>
        <w:contextualSpacing w:val="0"/>
      </w:pPr>
      <w:r>
        <w:t>There is no limit to the number of events that a student may be entered in.</w:t>
      </w:r>
      <w:bookmarkEnd w:id="0"/>
    </w:p>
    <w:p w14:paraId="5687DF9E" w14:textId="081FA335" w:rsidR="00610BBF" w:rsidRDefault="009F41FE" w:rsidP="0062756D">
      <w:pPr>
        <w:pStyle w:val="ListParagraph"/>
        <w:numPr>
          <w:ilvl w:val="0"/>
          <w:numId w:val="2"/>
        </w:numPr>
        <w:spacing w:after="120"/>
        <w:ind w:left="851" w:hanging="851"/>
        <w:contextualSpacing w:val="0"/>
      </w:pPr>
      <w:bookmarkStart w:id="1" w:name="_Hlk11335732"/>
      <w:r>
        <w:t xml:space="preserve">Students who are 13 years of age will compete with the </w:t>
      </w:r>
      <w:proofErr w:type="gramStart"/>
      <w:r>
        <w:t>12 year olds</w:t>
      </w:r>
      <w:proofErr w:type="gramEnd"/>
      <w:r>
        <w:t xml:space="preserve"> but the results will be shown separately for each age group.  </w:t>
      </w:r>
      <w:proofErr w:type="gramStart"/>
      <w:r>
        <w:t>13 year old</w:t>
      </w:r>
      <w:proofErr w:type="gramEnd"/>
      <w:r>
        <w:t xml:space="preserve"> students will not progress to the ACT 12 &amp; Under Track and Field Championships but may progress to the ACT 13 &amp; Over Track and Field Championships.  </w:t>
      </w:r>
      <w:bookmarkEnd w:id="1"/>
    </w:p>
    <w:p w14:paraId="306A42FC" w14:textId="4C1C3A5A" w:rsidR="00995027" w:rsidRDefault="00610BBF" w:rsidP="0062756D">
      <w:pPr>
        <w:pStyle w:val="ListParagraph"/>
        <w:numPr>
          <w:ilvl w:val="0"/>
          <w:numId w:val="2"/>
        </w:numPr>
        <w:spacing w:after="120"/>
        <w:ind w:left="851" w:hanging="851"/>
        <w:contextualSpacing w:val="0"/>
      </w:pPr>
      <w:bookmarkStart w:id="2" w:name="_Hlk11335937"/>
      <w:r>
        <w:t>In the track events, students must run in the heat and lane assigned to them.  They are not, under any circumstances, allowed to switch their heat and/or lane with another student.</w:t>
      </w:r>
      <w:bookmarkEnd w:id="2"/>
    </w:p>
    <w:p w14:paraId="3E590285" w14:textId="69A83415" w:rsidR="005074AB" w:rsidRDefault="00B50D38" w:rsidP="0062756D">
      <w:pPr>
        <w:pStyle w:val="ListParagraph"/>
        <w:numPr>
          <w:ilvl w:val="0"/>
          <w:numId w:val="2"/>
        </w:numPr>
        <w:spacing w:after="120"/>
        <w:ind w:left="851" w:hanging="851"/>
        <w:contextualSpacing w:val="0"/>
      </w:pPr>
      <w:r>
        <w:t xml:space="preserve">Please note the </w:t>
      </w:r>
      <w:proofErr w:type="gramStart"/>
      <w:r w:rsidR="007934BF">
        <w:t>8 &amp; 9 year old</w:t>
      </w:r>
      <w:proofErr w:type="gramEnd"/>
      <w:r w:rsidR="007934BF">
        <w:t xml:space="preserve"> students will only compete in the </w:t>
      </w:r>
      <w:r w:rsidR="006A1DAE">
        <w:t xml:space="preserve">70 and </w:t>
      </w:r>
      <w:r>
        <w:t>100 metre</w:t>
      </w:r>
      <w:r w:rsidR="006A1DAE">
        <w:t xml:space="preserve"> events</w:t>
      </w:r>
      <w:r w:rsidR="007934BF">
        <w:t>.</w:t>
      </w:r>
    </w:p>
    <w:p w14:paraId="7F5CF752" w14:textId="07AFD8B0" w:rsidR="005074AB" w:rsidRPr="0062756D" w:rsidRDefault="009F41FE" w:rsidP="0062756D">
      <w:pPr>
        <w:pStyle w:val="ListParagraph"/>
        <w:numPr>
          <w:ilvl w:val="0"/>
          <w:numId w:val="2"/>
        </w:numPr>
        <w:spacing w:after="120"/>
        <w:ind w:left="851" w:hanging="851"/>
        <w:contextualSpacing w:val="0"/>
      </w:pPr>
      <w:r>
        <w:t xml:space="preserve">Multi Class (formerly Para or IPC) events are not offered at the Region level carnival.  These events will be offered at the ACT 12 &amp; Under Track and Field Championships.  </w:t>
      </w:r>
      <w:r w:rsidR="0062756D">
        <w:t>Note: A student can compete in able-bodied events but not in the same event as they competed in as a Multi Class athlete.</w:t>
      </w:r>
    </w:p>
    <w:p w14:paraId="1C6EAE35" w14:textId="7DD2B2FB" w:rsidR="005074AB" w:rsidRPr="0062756D" w:rsidRDefault="005074AB" w:rsidP="0062756D">
      <w:pPr>
        <w:pStyle w:val="ListParagraph"/>
        <w:spacing w:after="120"/>
        <w:ind w:left="0"/>
        <w:contextualSpacing w:val="0"/>
        <w:rPr>
          <w:b/>
          <w:sz w:val="24"/>
          <w:szCs w:val="24"/>
        </w:rPr>
      </w:pPr>
      <w:r w:rsidRPr="005074AB">
        <w:rPr>
          <w:b/>
          <w:sz w:val="24"/>
          <w:szCs w:val="24"/>
        </w:rPr>
        <w:t>Entries</w:t>
      </w:r>
    </w:p>
    <w:p w14:paraId="0D4E73F0" w14:textId="50EFB26F" w:rsidR="009F41FE" w:rsidRDefault="002371C0" w:rsidP="0062756D">
      <w:pPr>
        <w:pStyle w:val="ListParagraph"/>
        <w:numPr>
          <w:ilvl w:val="0"/>
          <w:numId w:val="2"/>
        </w:numPr>
        <w:spacing w:after="120"/>
        <w:ind w:left="851" w:hanging="851"/>
        <w:contextualSpacing w:val="0"/>
      </w:pPr>
      <w:bookmarkStart w:id="3" w:name="_Hlk11336075"/>
      <w:r>
        <w:t xml:space="preserve">All entries are to be lodged by the School using the Entries Spreadsheet as provided by the Region Co-ordinator.  Please note that it is not necessary for the entry to include a seed performance.  Simply type “Y” in the cell corresponding to the student and the event.  </w:t>
      </w:r>
    </w:p>
    <w:p w14:paraId="082DD678" w14:textId="618968B9" w:rsidR="00842143" w:rsidRDefault="00842143">
      <w:r>
        <w:br w:type="page"/>
      </w:r>
    </w:p>
    <w:p w14:paraId="6F8364B6" w14:textId="77777777" w:rsidR="00842143" w:rsidRDefault="00842143" w:rsidP="00842143">
      <w:pPr>
        <w:pStyle w:val="ListParagraph"/>
        <w:spacing w:after="120"/>
        <w:ind w:left="851"/>
        <w:contextualSpacing w:val="0"/>
      </w:pPr>
    </w:p>
    <w:p w14:paraId="32F257B6" w14:textId="77777777" w:rsidR="00842143" w:rsidRDefault="00842143" w:rsidP="00842143">
      <w:pPr>
        <w:pStyle w:val="ListParagraph"/>
        <w:spacing w:after="120"/>
        <w:ind w:left="851"/>
        <w:contextualSpacing w:val="0"/>
      </w:pPr>
    </w:p>
    <w:p w14:paraId="741EE832" w14:textId="7EE271A0" w:rsidR="00D00AE0" w:rsidRDefault="009F41FE" w:rsidP="0062756D">
      <w:pPr>
        <w:pStyle w:val="ListParagraph"/>
        <w:numPr>
          <w:ilvl w:val="0"/>
          <w:numId w:val="2"/>
        </w:numPr>
        <w:spacing w:after="120"/>
        <w:ind w:left="851" w:hanging="851"/>
        <w:contextualSpacing w:val="0"/>
      </w:pPr>
      <w:r>
        <w:t>Once the entries have been processed, the school will receive back a report listing the athletes alphabetically by surname and the events that that athlete has been entered.  This report needs to be checked carefully and any amendments/corrections advised by the notified cut-off date.</w:t>
      </w:r>
      <w:r w:rsidR="005074AB">
        <w:t xml:space="preserve">  </w:t>
      </w:r>
      <w:bookmarkEnd w:id="3"/>
    </w:p>
    <w:p w14:paraId="68D84641" w14:textId="473EB535" w:rsidR="009F41FE" w:rsidRDefault="00D00AE0" w:rsidP="0062756D">
      <w:pPr>
        <w:pStyle w:val="ListParagraph"/>
        <w:numPr>
          <w:ilvl w:val="0"/>
          <w:numId w:val="2"/>
        </w:numPr>
        <w:spacing w:after="120"/>
        <w:ind w:left="851" w:hanging="851"/>
        <w:contextualSpacing w:val="0"/>
      </w:pPr>
      <w:r>
        <w:t xml:space="preserve">Co-educational Schools can enter up to two (2) students in each event.  </w:t>
      </w:r>
      <w:proofErr w:type="gramStart"/>
      <w:r>
        <w:t>Non co-educational</w:t>
      </w:r>
      <w:proofErr w:type="gramEnd"/>
      <w:r>
        <w:t xml:space="preserve"> schools may enter up to four (4) students in each event.</w:t>
      </w:r>
    </w:p>
    <w:p w14:paraId="4E7DA7D0" w14:textId="3A9E1D42" w:rsidR="00193B65" w:rsidRDefault="00193B65" w:rsidP="00193B65">
      <w:pPr>
        <w:pStyle w:val="ListParagraph"/>
        <w:numPr>
          <w:ilvl w:val="0"/>
          <w:numId w:val="2"/>
        </w:numPr>
        <w:spacing w:after="120"/>
        <w:ind w:left="851" w:hanging="851"/>
        <w:contextualSpacing w:val="0"/>
      </w:pPr>
      <w:r>
        <w:t xml:space="preserve">For the 1500 metres, students aged from 10 years to 12 years can nominate direct to the event at the ACT 12 &amp; Under Championships using the Nomination Form that is available from the School Sport ACT website.  For the High Jump, students aged from </w:t>
      </w:r>
      <w:r w:rsidR="007934BF">
        <w:t>10</w:t>
      </w:r>
      <w:r>
        <w:t xml:space="preserve"> years to 12 years </w:t>
      </w:r>
      <w:r w:rsidR="007934BF">
        <w:t xml:space="preserve">can nominate </w:t>
      </w:r>
      <w:r>
        <w:t xml:space="preserve">direct to the event at the ACT 12 &amp; Under Championships using the Nomination Form that is available from the School Sport ACT website.  With both of these events, please note that there are qualification standards applied.  </w:t>
      </w:r>
    </w:p>
    <w:p w14:paraId="50222916" w14:textId="07EE6A19" w:rsidR="005074AB" w:rsidRDefault="009F41FE" w:rsidP="0062756D">
      <w:pPr>
        <w:pStyle w:val="ListParagraph"/>
        <w:numPr>
          <w:ilvl w:val="0"/>
          <w:numId w:val="2"/>
        </w:numPr>
        <w:spacing w:after="120"/>
        <w:ind w:left="851" w:hanging="851"/>
        <w:contextualSpacing w:val="0"/>
      </w:pPr>
      <w:r>
        <w:t xml:space="preserve">Substitutions may be made on the day but these have to be notified at least 45 minutes prior to the scheduled start time of the event session.  A Substitution Form is attached and this must be completed at and provided at the time that the substitution is notified.  Substitutions must involve replacing one athlete by another from that school.  </w:t>
      </w:r>
      <w:r w:rsidRPr="00D705FE">
        <w:t>Please note that the incoming student must already be recorded in the Meet Manager database.  No new student will be added to the Meet Manager database on the day of competition.</w:t>
      </w:r>
    </w:p>
    <w:p w14:paraId="356F6424" w14:textId="77777777" w:rsidR="0062756D" w:rsidRDefault="0062756D" w:rsidP="00193B65">
      <w:pPr>
        <w:pStyle w:val="ListParagraph"/>
        <w:numPr>
          <w:ilvl w:val="0"/>
          <w:numId w:val="2"/>
        </w:numPr>
        <w:spacing w:after="120"/>
        <w:ind w:left="851" w:hanging="851"/>
        <w:contextualSpacing w:val="0"/>
      </w:pPr>
      <w:r w:rsidRPr="001A310C">
        <w:rPr>
          <w:b/>
        </w:rPr>
        <w:t>Requests for Inclusion</w:t>
      </w:r>
      <w:r>
        <w:t xml:space="preserve">, available from the Track and Field page of the School Sport ACT website, may be submitted </w:t>
      </w:r>
      <w:r w:rsidRPr="001A310C">
        <w:rPr>
          <w:b/>
          <w:i/>
        </w:rPr>
        <w:t>by the schoo</w:t>
      </w:r>
      <w:r>
        <w:rPr>
          <w:b/>
          <w:i/>
        </w:rPr>
        <w:t>l, not parent,</w:t>
      </w:r>
      <w:r>
        <w:t xml:space="preserve"> in regard to athletes who may have missed their school carnival due to injury, etc.  These must be submitted to School Sport ACT no later than 5 working days prior to the date of the carnival.  Please note that the form is a </w:t>
      </w:r>
      <w:r w:rsidRPr="00D705FE">
        <w:t>Request</w:t>
      </w:r>
      <w:r>
        <w:t xml:space="preserve"> for Consideration.  Submitting the form does not mean that the student is definitely entered to the events nominated.</w:t>
      </w:r>
    </w:p>
    <w:p w14:paraId="0D617C98" w14:textId="77777777" w:rsidR="0062756D" w:rsidRDefault="0062756D" w:rsidP="00193B65">
      <w:pPr>
        <w:pStyle w:val="ListParagraph"/>
        <w:numPr>
          <w:ilvl w:val="0"/>
          <w:numId w:val="2"/>
        </w:numPr>
        <w:spacing w:after="120"/>
        <w:ind w:left="851" w:hanging="851"/>
        <w:contextualSpacing w:val="0"/>
      </w:pPr>
      <w:r>
        <w:t>Schools are not permitted to submit a bulk Request for Inclusion application for a group of students who have missed the regional event due to a school sanctioned event such as a camp. The school must submit a separate request for each student wishing to progress, as outlined in Point 15.</w:t>
      </w:r>
    </w:p>
    <w:p w14:paraId="6068F442" w14:textId="7DCE1F8B" w:rsidR="0062756D" w:rsidRDefault="0062756D" w:rsidP="00193B65">
      <w:pPr>
        <w:pStyle w:val="ListParagraph"/>
        <w:numPr>
          <w:ilvl w:val="0"/>
          <w:numId w:val="2"/>
        </w:numPr>
        <w:spacing w:after="120"/>
        <w:ind w:left="851" w:hanging="851"/>
        <w:contextualSpacing w:val="0"/>
      </w:pPr>
      <w:r w:rsidRPr="001A310C">
        <w:rPr>
          <w:b/>
        </w:rPr>
        <w:t>Change of School:</w:t>
      </w:r>
      <w:r>
        <w:t xml:space="preserve"> If a student has competed and qualified with one school then changes schools before the Regional event for their former school and/or after their new school’s carnival, they are permitted to be added to their new school’s Regional entries as an additional student.</w:t>
      </w:r>
    </w:p>
    <w:p w14:paraId="7A52E055" w14:textId="786087A6" w:rsidR="00A54420" w:rsidRPr="0062756D" w:rsidRDefault="00A54420" w:rsidP="0062756D">
      <w:pPr>
        <w:spacing w:after="120"/>
        <w:rPr>
          <w:b/>
          <w:sz w:val="24"/>
          <w:szCs w:val="24"/>
        </w:rPr>
      </w:pPr>
      <w:r w:rsidRPr="006B60E4">
        <w:rPr>
          <w:b/>
          <w:sz w:val="24"/>
          <w:szCs w:val="24"/>
        </w:rPr>
        <w:t>Rules of Competition</w:t>
      </w:r>
    </w:p>
    <w:p w14:paraId="2CD80ADE" w14:textId="40650C5D" w:rsidR="00995027" w:rsidRDefault="00A54420" w:rsidP="0062756D">
      <w:pPr>
        <w:pStyle w:val="ListParagraph"/>
        <w:numPr>
          <w:ilvl w:val="0"/>
          <w:numId w:val="2"/>
        </w:numPr>
        <w:spacing w:after="120"/>
        <w:ind w:left="851" w:hanging="851"/>
        <w:contextualSpacing w:val="0"/>
      </w:pPr>
      <w:r>
        <w:t xml:space="preserve">The </w:t>
      </w:r>
      <w:r w:rsidR="002371C0">
        <w:t>Primary Region</w:t>
      </w:r>
      <w:r w:rsidR="00155444">
        <w:t xml:space="preserve"> C</w:t>
      </w:r>
      <w:r w:rsidR="002371C0">
        <w:t>arnivals</w:t>
      </w:r>
      <w:r w:rsidR="00155444">
        <w:t xml:space="preserve"> </w:t>
      </w:r>
      <w:r>
        <w:t xml:space="preserve">are conducted in accordance with the extant </w:t>
      </w:r>
      <w:r w:rsidR="007934BF">
        <w:t>World Athletics (WA)</w:t>
      </w:r>
      <w:r>
        <w:t xml:space="preserve"> Rules of Competition except for the following Local Rules of Competition</w:t>
      </w:r>
      <w:r w:rsidR="009F69AE">
        <w:t xml:space="preserve"> (</w:t>
      </w:r>
      <w:hyperlink r:id="rId11" w:tgtFrame="_blank" w:history="1">
        <w:r w:rsidR="009F69AE">
          <w:rPr>
            <w:rStyle w:val="Hyperlink"/>
          </w:rPr>
          <w:t xml:space="preserve">click here for the extant </w:t>
        </w:r>
        <w:r w:rsidR="007934BF">
          <w:rPr>
            <w:rStyle w:val="Hyperlink"/>
          </w:rPr>
          <w:t>WA</w:t>
        </w:r>
        <w:r w:rsidR="009F69AE">
          <w:rPr>
            <w:rStyle w:val="Hyperlink"/>
          </w:rPr>
          <w:t xml:space="preserve"> Rules of Competition</w:t>
        </w:r>
      </w:hyperlink>
      <w:r w:rsidR="009F69AE">
        <w:t>).</w:t>
      </w:r>
    </w:p>
    <w:p w14:paraId="3E9C4042" w14:textId="6D0D4D7F" w:rsidR="005074AB" w:rsidRDefault="009C34C9" w:rsidP="0062756D">
      <w:pPr>
        <w:pStyle w:val="ListParagraph"/>
        <w:numPr>
          <w:ilvl w:val="0"/>
          <w:numId w:val="2"/>
        </w:numPr>
        <w:spacing w:after="120"/>
        <w:ind w:left="851" w:hanging="851"/>
        <w:contextualSpacing w:val="0"/>
      </w:pPr>
      <w:r>
        <w:t xml:space="preserve">Use of Spikes – in alignment with Little </w:t>
      </w:r>
      <w:r w:rsidR="00391715">
        <w:t>Athletics Australia regulations</w:t>
      </w:r>
      <w:r w:rsidR="005074AB">
        <w:t>, s</w:t>
      </w:r>
      <w:r>
        <w:t xml:space="preserve">tudents </w:t>
      </w:r>
      <w:r w:rsidR="005074AB">
        <w:t xml:space="preserve">who are </w:t>
      </w:r>
      <w:r>
        <w:t xml:space="preserve">8 or 9 years of age are </w:t>
      </w:r>
      <w:r w:rsidR="00391715" w:rsidRPr="005074AB">
        <w:rPr>
          <w:i/>
        </w:rPr>
        <w:t>not permitt</w:t>
      </w:r>
      <w:r w:rsidRPr="005074AB">
        <w:rPr>
          <w:i/>
        </w:rPr>
        <w:t>ed</w:t>
      </w:r>
      <w:r>
        <w:t xml:space="preserve"> to wear spikes, students 10 – 1</w:t>
      </w:r>
      <w:r w:rsidR="00AE33D9">
        <w:t>3</w:t>
      </w:r>
      <w:r>
        <w:t xml:space="preserve"> </w:t>
      </w:r>
      <w:r w:rsidR="00391715">
        <w:t>years of age are permitt</w:t>
      </w:r>
      <w:r>
        <w:t>ed to wear spikes of no more than 7mm in length for track events run entirely in lanes, and no more than 9mm in length for long jum</w:t>
      </w:r>
      <w:r w:rsidR="00391715">
        <w:t xml:space="preserve">p and high jump. </w:t>
      </w:r>
      <w:r w:rsidR="005074AB">
        <w:t xml:space="preserve"> </w:t>
      </w:r>
      <w:r w:rsidR="00391715">
        <w:t>Spiked shoes mu</w:t>
      </w:r>
      <w:r>
        <w:t xml:space="preserve">st only be put on at the start of the </w:t>
      </w:r>
      <w:r w:rsidR="00391715">
        <w:t>e</w:t>
      </w:r>
      <w:r>
        <w:t>vent and removed at the finish before leaving the competition area.</w:t>
      </w:r>
    </w:p>
    <w:p w14:paraId="6B573728" w14:textId="326305D6" w:rsidR="00072D2F" w:rsidRPr="0062756D" w:rsidRDefault="00072D2F" w:rsidP="0062756D">
      <w:pPr>
        <w:spacing w:after="120"/>
        <w:rPr>
          <w:b/>
          <w:sz w:val="24"/>
          <w:szCs w:val="24"/>
        </w:rPr>
      </w:pPr>
      <w:r w:rsidRPr="00A9034E">
        <w:rPr>
          <w:b/>
          <w:sz w:val="24"/>
          <w:szCs w:val="24"/>
        </w:rPr>
        <w:t>Track</w:t>
      </w:r>
      <w:r w:rsidR="006B60E4" w:rsidRPr="00A9034E">
        <w:rPr>
          <w:b/>
          <w:sz w:val="24"/>
          <w:szCs w:val="24"/>
        </w:rPr>
        <w:t xml:space="preserve"> Events</w:t>
      </w:r>
    </w:p>
    <w:p w14:paraId="74C1CB18" w14:textId="300B25EB" w:rsidR="00072D2F" w:rsidRPr="0062756D" w:rsidRDefault="00072D2F" w:rsidP="0062756D">
      <w:pPr>
        <w:pStyle w:val="ListParagraph"/>
        <w:numPr>
          <w:ilvl w:val="0"/>
          <w:numId w:val="2"/>
        </w:numPr>
        <w:spacing w:after="120"/>
        <w:ind w:left="851" w:hanging="851"/>
        <w:contextualSpacing w:val="0"/>
      </w:pPr>
      <w:r>
        <w:t>Students are allowed up to 2 false starts each in each track event</w:t>
      </w:r>
      <w:r w:rsidR="006B60E4">
        <w:t>.</w:t>
      </w:r>
    </w:p>
    <w:p w14:paraId="18B793F3" w14:textId="3917C263" w:rsidR="000F20AB" w:rsidRPr="0062756D" w:rsidRDefault="00072D2F" w:rsidP="0062756D">
      <w:pPr>
        <w:pStyle w:val="ListParagraph"/>
        <w:numPr>
          <w:ilvl w:val="0"/>
          <w:numId w:val="2"/>
        </w:numPr>
        <w:spacing w:after="120"/>
        <w:ind w:left="851" w:hanging="851"/>
        <w:contextualSpacing w:val="0"/>
        <w:rPr>
          <w:b/>
          <w:sz w:val="24"/>
          <w:szCs w:val="24"/>
        </w:rPr>
      </w:pPr>
      <w:r>
        <w:t xml:space="preserve">All track events are run </w:t>
      </w:r>
      <w:r w:rsidR="002371C0">
        <w:t xml:space="preserve">as </w:t>
      </w:r>
      <w:r>
        <w:t xml:space="preserve">“Timed Finals” </w:t>
      </w:r>
      <w:r w:rsidR="00E63473">
        <w:t>(</w:t>
      </w:r>
      <w:proofErr w:type="spellStart"/>
      <w:r>
        <w:t>ie</w:t>
      </w:r>
      <w:proofErr w:type="spellEnd"/>
      <w:r>
        <w:t xml:space="preserve"> there are not separate heats and finals</w:t>
      </w:r>
      <w:r w:rsidR="00E63473">
        <w:t>)</w:t>
      </w:r>
      <w:r w:rsidR="005074AB">
        <w:t>.</w:t>
      </w:r>
      <w:r w:rsidR="002371C0">
        <w:t xml:space="preserve">  The seeding of students to heats and lanes is random.</w:t>
      </w:r>
    </w:p>
    <w:p w14:paraId="41720BE2" w14:textId="77777777" w:rsidR="00193B65" w:rsidRDefault="00193B65" w:rsidP="0062756D">
      <w:pPr>
        <w:spacing w:after="120"/>
        <w:rPr>
          <w:b/>
          <w:sz w:val="24"/>
          <w:szCs w:val="24"/>
        </w:rPr>
      </w:pPr>
    </w:p>
    <w:p w14:paraId="3565AAC1" w14:textId="01DE1491" w:rsidR="006B60E4" w:rsidRPr="00A9034E" w:rsidRDefault="006B60E4" w:rsidP="0062756D">
      <w:pPr>
        <w:spacing w:after="120"/>
        <w:rPr>
          <w:b/>
          <w:sz w:val="24"/>
          <w:szCs w:val="24"/>
        </w:rPr>
      </w:pPr>
      <w:r w:rsidRPr="00A9034E">
        <w:rPr>
          <w:b/>
          <w:sz w:val="24"/>
          <w:szCs w:val="24"/>
        </w:rPr>
        <w:t>Field Events</w:t>
      </w:r>
    </w:p>
    <w:p w14:paraId="7AC5D1C7" w14:textId="77777777" w:rsidR="006B60E4" w:rsidRDefault="006B60E4" w:rsidP="0062756D">
      <w:pPr>
        <w:pStyle w:val="ListParagraph"/>
        <w:numPr>
          <w:ilvl w:val="0"/>
          <w:numId w:val="2"/>
        </w:numPr>
        <w:spacing w:after="120"/>
        <w:ind w:left="851" w:hanging="851"/>
        <w:contextualSpacing w:val="0"/>
      </w:pPr>
      <w:r>
        <w:t>The weight specifications for Shot Put and Discus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384"/>
        <w:gridCol w:w="1418"/>
        <w:gridCol w:w="1418"/>
        <w:gridCol w:w="1418"/>
        <w:gridCol w:w="1418"/>
      </w:tblGrid>
      <w:tr w:rsidR="00FD3012" w:rsidRPr="006B60E4" w14:paraId="5F46E51E" w14:textId="77777777" w:rsidTr="00A9034E">
        <w:tc>
          <w:tcPr>
            <w:tcW w:w="1101" w:type="dxa"/>
          </w:tcPr>
          <w:p w14:paraId="36162A43" w14:textId="77777777" w:rsidR="00FD3012" w:rsidRPr="006B60E4" w:rsidRDefault="00FD3012" w:rsidP="0062756D">
            <w:pPr>
              <w:spacing w:before="60" w:after="120"/>
              <w:rPr>
                <w:b/>
              </w:rPr>
            </w:pPr>
          </w:p>
        </w:tc>
        <w:tc>
          <w:tcPr>
            <w:tcW w:w="1384" w:type="dxa"/>
          </w:tcPr>
          <w:p w14:paraId="0B601AB8" w14:textId="77777777" w:rsidR="00FD3012" w:rsidRPr="006B60E4" w:rsidRDefault="00FD3012" w:rsidP="0062756D">
            <w:pPr>
              <w:spacing w:before="60" w:after="120"/>
              <w:rPr>
                <w:b/>
              </w:rPr>
            </w:pPr>
            <w:r w:rsidRPr="006B60E4">
              <w:rPr>
                <w:b/>
              </w:rPr>
              <w:t>Event</w:t>
            </w:r>
          </w:p>
        </w:tc>
        <w:tc>
          <w:tcPr>
            <w:tcW w:w="1418" w:type="dxa"/>
          </w:tcPr>
          <w:p w14:paraId="00EDB82C" w14:textId="180354E8" w:rsidR="00FD3012" w:rsidRPr="006B60E4" w:rsidRDefault="00FD3012" w:rsidP="0062756D">
            <w:pPr>
              <w:spacing w:before="60" w:after="120"/>
              <w:jc w:val="center"/>
              <w:rPr>
                <w:b/>
              </w:rPr>
            </w:pPr>
            <w:r w:rsidRPr="006B60E4">
              <w:rPr>
                <w:b/>
              </w:rPr>
              <w:t>10 Years</w:t>
            </w:r>
          </w:p>
        </w:tc>
        <w:tc>
          <w:tcPr>
            <w:tcW w:w="1418" w:type="dxa"/>
          </w:tcPr>
          <w:p w14:paraId="3ABF33B8" w14:textId="77777777" w:rsidR="00FD3012" w:rsidRPr="006B60E4" w:rsidRDefault="00FD3012" w:rsidP="0062756D">
            <w:pPr>
              <w:spacing w:before="60" w:after="120"/>
              <w:jc w:val="center"/>
              <w:rPr>
                <w:b/>
              </w:rPr>
            </w:pPr>
            <w:r w:rsidRPr="006B60E4">
              <w:rPr>
                <w:b/>
              </w:rPr>
              <w:t>11 Years</w:t>
            </w:r>
          </w:p>
        </w:tc>
        <w:tc>
          <w:tcPr>
            <w:tcW w:w="1418" w:type="dxa"/>
          </w:tcPr>
          <w:p w14:paraId="542FFB7A" w14:textId="77777777" w:rsidR="00FD3012" w:rsidRPr="006B60E4" w:rsidRDefault="00FD3012" w:rsidP="0062756D">
            <w:pPr>
              <w:spacing w:before="60" w:after="120"/>
              <w:jc w:val="center"/>
              <w:rPr>
                <w:b/>
              </w:rPr>
            </w:pPr>
            <w:r w:rsidRPr="006B60E4">
              <w:rPr>
                <w:b/>
              </w:rPr>
              <w:t>12 Years</w:t>
            </w:r>
          </w:p>
        </w:tc>
        <w:tc>
          <w:tcPr>
            <w:tcW w:w="1418" w:type="dxa"/>
          </w:tcPr>
          <w:p w14:paraId="4FCF5042" w14:textId="77777777" w:rsidR="00FD3012" w:rsidRPr="006B60E4" w:rsidRDefault="00FD3012" w:rsidP="0062756D">
            <w:pPr>
              <w:spacing w:before="60" w:after="120"/>
              <w:jc w:val="center"/>
              <w:rPr>
                <w:b/>
              </w:rPr>
            </w:pPr>
            <w:r>
              <w:rPr>
                <w:b/>
              </w:rPr>
              <w:t>13 Years</w:t>
            </w:r>
          </w:p>
        </w:tc>
      </w:tr>
      <w:tr w:rsidR="00FD3012" w:rsidRPr="006B60E4" w14:paraId="725A7590" w14:textId="77777777" w:rsidTr="00A9034E">
        <w:tc>
          <w:tcPr>
            <w:tcW w:w="1101" w:type="dxa"/>
          </w:tcPr>
          <w:p w14:paraId="3DD09461" w14:textId="77777777" w:rsidR="00FD3012" w:rsidRPr="006B60E4" w:rsidRDefault="00FD3012" w:rsidP="0062756D">
            <w:pPr>
              <w:spacing w:before="60" w:after="120"/>
            </w:pPr>
          </w:p>
        </w:tc>
        <w:tc>
          <w:tcPr>
            <w:tcW w:w="1384" w:type="dxa"/>
          </w:tcPr>
          <w:p w14:paraId="05D916F9" w14:textId="77777777" w:rsidR="00FD3012" w:rsidRPr="006B60E4" w:rsidRDefault="00FD3012" w:rsidP="0062756D">
            <w:pPr>
              <w:spacing w:before="60" w:after="120"/>
            </w:pPr>
            <w:r w:rsidRPr="006B60E4">
              <w:t>Shot Put</w:t>
            </w:r>
          </w:p>
        </w:tc>
        <w:tc>
          <w:tcPr>
            <w:tcW w:w="1418" w:type="dxa"/>
          </w:tcPr>
          <w:p w14:paraId="7452F7BD" w14:textId="77777777" w:rsidR="00FD3012" w:rsidRPr="006B60E4" w:rsidRDefault="00FD3012" w:rsidP="0062756D">
            <w:pPr>
              <w:spacing w:before="60" w:after="120"/>
              <w:jc w:val="center"/>
            </w:pPr>
            <w:r>
              <w:t>2kg</w:t>
            </w:r>
          </w:p>
        </w:tc>
        <w:tc>
          <w:tcPr>
            <w:tcW w:w="1418" w:type="dxa"/>
          </w:tcPr>
          <w:p w14:paraId="2DF71116" w14:textId="77777777" w:rsidR="00FD3012" w:rsidRPr="006B60E4" w:rsidRDefault="00FD3012" w:rsidP="0062756D">
            <w:pPr>
              <w:spacing w:before="60" w:after="120"/>
              <w:jc w:val="center"/>
            </w:pPr>
            <w:r>
              <w:t>2kg</w:t>
            </w:r>
          </w:p>
        </w:tc>
        <w:tc>
          <w:tcPr>
            <w:tcW w:w="1418" w:type="dxa"/>
          </w:tcPr>
          <w:p w14:paraId="7A57438B" w14:textId="77777777" w:rsidR="00FD3012" w:rsidRPr="006B60E4" w:rsidRDefault="00FD3012" w:rsidP="0062756D">
            <w:pPr>
              <w:spacing w:before="60" w:after="120"/>
              <w:jc w:val="center"/>
            </w:pPr>
            <w:r>
              <w:t>3kg</w:t>
            </w:r>
          </w:p>
        </w:tc>
        <w:tc>
          <w:tcPr>
            <w:tcW w:w="1418" w:type="dxa"/>
          </w:tcPr>
          <w:p w14:paraId="00C72170" w14:textId="77777777" w:rsidR="00FD3012" w:rsidRDefault="00FD3012" w:rsidP="0062756D">
            <w:pPr>
              <w:spacing w:before="60" w:after="120"/>
              <w:jc w:val="center"/>
            </w:pPr>
            <w:r>
              <w:t>3kg</w:t>
            </w:r>
          </w:p>
        </w:tc>
      </w:tr>
      <w:tr w:rsidR="00FD3012" w:rsidRPr="006B60E4" w14:paraId="6532F16E" w14:textId="77777777" w:rsidTr="00A9034E">
        <w:tc>
          <w:tcPr>
            <w:tcW w:w="1101" w:type="dxa"/>
          </w:tcPr>
          <w:p w14:paraId="135D1824" w14:textId="77777777" w:rsidR="00FD3012" w:rsidRPr="006B60E4" w:rsidRDefault="00FD3012" w:rsidP="0062756D">
            <w:pPr>
              <w:spacing w:before="60" w:after="120"/>
            </w:pPr>
          </w:p>
        </w:tc>
        <w:tc>
          <w:tcPr>
            <w:tcW w:w="1384" w:type="dxa"/>
          </w:tcPr>
          <w:p w14:paraId="7573E1A2" w14:textId="77777777" w:rsidR="00FD3012" w:rsidRPr="006B60E4" w:rsidRDefault="00FD3012" w:rsidP="0062756D">
            <w:pPr>
              <w:spacing w:before="60" w:after="120"/>
            </w:pPr>
            <w:r w:rsidRPr="006B60E4">
              <w:t>Discus</w:t>
            </w:r>
          </w:p>
        </w:tc>
        <w:tc>
          <w:tcPr>
            <w:tcW w:w="1418" w:type="dxa"/>
          </w:tcPr>
          <w:p w14:paraId="79A40BC5" w14:textId="77777777" w:rsidR="00FD3012" w:rsidRPr="006B60E4" w:rsidRDefault="00FD3012" w:rsidP="0062756D">
            <w:pPr>
              <w:spacing w:before="60" w:after="120"/>
              <w:jc w:val="center"/>
            </w:pPr>
            <w:r>
              <w:t>500gm</w:t>
            </w:r>
          </w:p>
        </w:tc>
        <w:tc>
          <w:tcPr>
            <w:tcW w:w="1418" w:type="dxa"/>
          </w:tcPr>
          <w:p w14:paraId="25647197" w14:textId="77777777" w:rsidR="00FD3012" w:rsidRPr="006B60E4" w:rsidRDefault="00FD3012" w:rsidP="0062756D">
            <w:pPr>
              <w:spacing w:before="60" w:after="120"/>
              <w:jc w:val="center"/>
            </w:pPr>
            <w:r>
              <w:t>750gm</w:t>
            </w:r>
          </w:p>
        </w:tc>
        <w:tc>
          <w:tcPr>
            <w:tcW w:w="1418" w:type="dxa"/>
          </w:tcPr>
          <w:p w14:paraId="19666C6C" w14:textId="77777777" w:rsidR="00FD3012" w:rsidRPr="006B60E4" w:rsidRDefault="00FD3012" w:rsidP="0062756D">
            <w:pPr>
              <w:spacing w:before="60" w:after="120"/>
              <w:jc w:val="center"/>
            </w:pPr>
            <w:r>
              <w:t>750gm</w:t>
            </w:r>
          </w:p>
        </w:tc>
        <w:tc>
          <w:tcPr>
            <w:tcW w:w="1418" w:type="dxa"/>
          </w:tcPr>
          <w:p w14:paraId="095A386A" w14:textId="77777777" w:rsidR="00FD3012" w:rsidRDefault="00FD3012" w:rsidP="0062756D">
            <w:pPr>
              <w:spacing w:before="60" w:after="120"/>
              <w:jc w:val="center"/>
            </w:pPr>
            <w:r>
              <w:t>1kg</w:t>
            </w:r>
          </w:p>
        </w:tc>
      </w:tr>
    </w:tbl>
    <w:p w14:paraId="7C6A7436" w14:textId="77777777" w:rsidR="00842143" w:rsidRDefault="00842143" w:rsidP="00842143">
      <w:pPr>
        <w:pStyle w:val="ListParagraph"/>
        <w:spacing w:after="120"/>
        <w:ind w:left="851"/>
        <w:contextualSpacing w:val="0"/>
      </w:pPr>
    </w:p>
    <w:p w14:paraId="28832AED" w14:textId="6D8758E6" w:rsidR="006B60E4" w:rsidRDefault="006B60E4" w:rsidP="0062756D">
      <w:pPr>
        <w:pStyle w:val="ListParagraph"/>
        <w:numPr>
          <w:ilvl w:val="0"/>
          <w:numId w:val="2"/>
        </w:numPr>
        <w:spacing w:after="120"/>
        <w:ind w:left="851" w:hanging="851"/>
        <w:contextualSpacing w:val="0"/>
      </w:pPr>
      <w:r>
        <w:t xml:space="preserve">In the Field events, </w:t>
      </w:r>
      <w:r w:rsidR="00883092">
        <w:t xml:space="preserve">each </w:t>
      </w:r>
      <w:r>
        <w:t>student will have a maximum of three (3) trials only.</w:t>
      </w:r>
    </w:p>
    <w:p w14:paraId="2235C6E4" w14:textId="1CFC6973" w:rsidR="006B60E4" w:rsidRPr="0062756D" w:rsidRDefault="006B60E4" w:rsidP="0062756D">
      <w:pPr>
        <w:spacing w:after="120"/>
        <w:rPr>
          <w:b/>
          <w:sz w:val="24"/>
          <w:szCs w:val="24"/>
        </w:rPr>
      </w:pPr>
      <w:r w:rsidRPr="00A9034E">
        <w:rPr>
          <w:b/>
          <w:sz w:val="24"/>
          <w:szCs w:val="24"/>
        </w:rPr>
        <w:t>Clash of Events</w:t>
      </w:r>
    </w:p>
    <w:p w14:paraId="3C0060E9" w14:textId="6F8C4F29" w:rsidR="00072D2F" w:rsidRDefault="006B60E4" w:rsidP="0062756D">
      <w:pPr>
        <w:pStyle w:val="ListParagraph"/>
        <w:numPr>
          <w:ilvl w:val="0"/>
          <w:numId w:val="2"/>
        </w:numPr>
        <w:spacing w:after="120"/>
        <w:ind w:left="851" w:hanging="851"/>
        <w:contextualSpacing w:val="0"/>
      </w:pPr>
      <w:r>
        <w:t>The program has been designed to minimise clash of events.  However, where a clash of events does occur, track events take precedence.  Where this occurs, the student, or a representative, must report to the relevant field event chief and advise them of the clash.  Immediately after completing the track event, the student must report directly to the field event and advise the event chief that they are now present.</w:t>
      </w:r>
    </w:p>
    <w:p w14:paraId="14B1A6C0" w14:textId="74C5CA02" w:rsidR="00D62F36" w:rsidRPr="0062756D" w:rsidRDefault="00D62F36" w:rsidP="0062756D">
      <w:pPr>
        <w:spacing w:after="120"/>
        <w:rPr>
          <w:b/>
          <w:sz w:val="24"/>
          <w:szCs w:val="24"/>
        </w:rPr>
      </w:pPr>
      <w:r w:rsidRPr="00A9034E">
        <w:rPr>
          <w:b/>
          <w:sz w:val="24"/>
          <w:szCs w:val="24"/>
        </w:rPr>
        <w:t>Marshalling of Events</w:t>
      </w:r>
    </w:p>
    <w:p w14:paraId="62090F09" w14:textId="6F834FCB" w:rsidR="000410F6" w:rsidRDefault="00107ECB" w:rsidP="0062756D">
      <w:pPr>
        <w:pStyle w:val="ListParagraph"/>
        <w:numPr>
          <w:ilvl w:val="0"/>
          <w:numId w:val="2"/>
        </w:numPr>
        <w:spacing w:after="120"/>
        <w:ind w:left="851" w:hanging="851"/>
        <w:contextualSpacing w:val="0"/>
      </w:pPr>
      <w:r>
        <w:t>M</w:t>
      </w:r>
      <w:r w:rsidR="00D62F36">
        <w:t xml:space="preserve">arshalling times </w:t>
      </w:r>
      <w:r>
        <w:t>are</w:t>
      </w:r>
      <w:r w:rsidR="00D62F36">
        <w:t xml:space="preserve"> 15 minutes for track events and 30 minutes for field events.  Students will report directly to the nominated marshalling area when the Announcer makes the marshalling call.</w:t>
      </w:r>
    </w:p>
    <w:p w14:paraId="65574DB4" w14:textId="1B990DDE" w:rsidR="000410F6" w:rsidRPr="0062756D" w:rsidRDefault="000410F6" w:rsidP="0062756D">
      <w:pPr>
        <w:spacing w:after="120"/>
        <w:rPr>
          <w:b/>
          <w:sz w:val="24"/>
          <w:szCs w:val="24"/>
        </w:rPr>
      </w:pPr>
      <w:bookmarkStart w:id="4" w:name="_Hlk483744207"/>
      <w:r w:rsidRPr="000410F6">
        <w:rPr>
          <w:b/>
          <w:sz w:val="24"/>
          <w:szCs w:val="24"/>
        </w:rPr>
        <w:t>Protests Process</w:t>
      </w:r>
    </w:p>
    <w:p w14:paraId="5D6E60A2" w14:textId="5933550C" w:rsidR="000410F6" w:rsidRDefault="000410F6" w:rsidP="0062756D">
      <w:pPr>
        <w:pStyle w:val="ListParagraph"/>
        <w:numPr>
          <w:ilvl w:val="0"/>
          <w:numId w:val="2"/>
        </w:numPr>
        <w:spacing w:after="120"/>
        <w:ind w:left="851" w:hanging="851"/>
        <w:contextualSpacing w:val="0"/>
      </w:pPr>
      <w:r>
        <w:t>Where a student or the school team manager disagrees with a decision of the relevant event official, they may approach that official for an explanation as to why the decision was made.  If still not satisfied with the decision, they can refer it to the relevant Referee (</w:t>
      </w:r>
      <w:proofErr w:type="spellStart"/>
      <w:r>
        <w:t>ie</w:t>
      </w:r>
      <w:proofErr w:type="spellEnd"/>
      <w:r>
        <w:t xml:space="preserve"> </w:t>
      </w:r>
      <w:r w:rsidR="00610BBF">
        <w:t xml:space="preserve">the </w:t>
      </w:r>
      <w:r>
        <w:t xml:space="preserve">Track, </w:t>
      </w:r>
      <w:r w:rsidR="00610BBF">
        <w:t xml:space="preserve">Field, </w:t>
      </w:r>
      <w:r>
        <w:t>Throws o</w:t>
      </w:r>
      <w:r w:rsidR="00610BBF">
        <w:t>r</w:t>
      </w:r>
      <w:r>
        <w:t xml:space="preserve"> Jumps Referee). </w:t>
      </w:r>
    </w:p>
    <w:p w14:paraId="76ECA9EE" w14:textId="35CECAA7" w:rsidR="000410F6" w:rsidRDefault="000410F6" w:rsidP="0062756D">
      <w:pPr>
        <w:pStyle w:val="ListParagraph"/>
        <w:numPr>
          <w:ilvl w:val="0"/>
          <w:numId w:val="2"/>
        </w:numPr>
        <w:spacing w:after="120"/>
        <w:ind w:left="851" w:hanging="851"/>
        <w:contextualSpacing w:val="0"/>
      </w:pPr>
      <w:r>
        <w:t>If the decision is in regard to the placings of a track event, a copy of the photo finish image will be provided if requested.  If time permits, the school team manager may be invited to view the photo finish image on screen and the Photo Finish operator will explain the technical aspects involved.</w:t>
      </w:r>
    </w:p>
    <w:p w14:paraId="6335CF0E" w14:textId="21D9F6E1" w:rsidR="00F2113A" w:rsidRDefault="000410F6" w:rsidP="0062756D">
      <w:pPr>
        <w:pStyle w:val="ListParagraph"/>
        <w:numPr>
          <w:ilvl w:val="0"/>
          <w:numId w:val="2"/>
        </w:numPr>
        <w:spacing w:after="120"/>
        <w:ind w:left="851" w:hanging="851"/>
        <w:contextualSpacing w:val="0"/>
      </w:pPr>
      <w:r>
        <w:t>If still not satisfied with the decision, they can request that a Jury of Appeal be formed to hear a formal Protest.  This will comprise the Carnival Co</w:t>
      </w:r>
      <w:r w:rsidR="00A557A3">
        <w:t>-ordinator</w:t>
      </w:r>
      <w:r>
        <w:t>, the relevant Referee and a Team Manager from another school not involved in the Protest nor directly affected by it.</w:t>
      </w:r>
      <w:r w:rsidR="00F2113A">
        <w:t xml:space="preserve">  The formal Protest must be lodged, in writing, within thirty (30) minutes of the results being posted for viewing.</w:t>
      </w:r>
    </w:p>
    <w:p w14:paraId="3CE989BA" w14:textId="1F24651F" w:rsidR="000410F6" w:rsidRDefault="00F2113A" w:rsidP="0062756D">
      <w:pPr>
        <w:pStyle w:val="ListParagraph"/>
        <w:numPr>
          <w:ilvl w:val="0"/>
          <w:numId w:val="2"/>
        </w:numPr>
        <w:spacing w:after="120"/>
        <w:ind w:left="851" w:hanging="851"/>
        <w:contextualSpacing w:val="0"/>
      </w:pPr>
      <w:r>
        <w:t xml:space="preserve">The Jury of Appeal will review the written Protest and any relevant material, call and question witnesses and relevant officials before making a decision in regard to the Protest. </w:t>
      </w:r>
    </w:p>
    <w:p w14:paraId="66558959" w14:textId="38AD002C" w:rsidR="000410F6" w:rsidRDefault="000410F6" w:rsidP="0062756D">
      <w:pPr>
        <w:pStyle w:val="ListParagraph"/>
        <w:numPr>
          <w:ilvl w:val="0"/>
          <w:numId w:val="2"/>
        </w:numPr>
        <w:spacing w:after="120"/>
        <w:ind w:left="851" w:hanging="851"/>
        <w:contextualSpacing w:val="0"/>
      </w:pPr>
      <w:r>
        <w:t>The Jury of Appeal decision is final and binding on all involved.</w:t>
      </w:r>
    </w:p>
    <w:p w14:paraId="677FF58E" w14:textId="77777777" w:rsidR="00A557A3" w:rsidRDefault="00A557A3">
      <w:pPr>
        <w:rPr>
          <w:b/>
          <w:sz w:val="24"/>
          <w:szCs w:val="24"/>
        </w:rPr>
      </w:pPr>
      <w:r>
        <w:rPr>
          <w:b/>
          <w:sz w:val="24"/>
          <w:szCs w:val="24"/>
        </w:rPr>
        <w:br w:type="page"/>
      </w:r>
    </w:p>
    <w:p w14:paraId="1202F042" w14:textId="77777777" w:rsidR="00A557A3" w:rsidRDefault="00A557A3" w:rsidP="0062756D">
      <w:pPr>
        <w:spacing w:after="120"/>
        <w:rPr>
          <w:b/>
          <w:sz w:val="24"/>
          <w:szCs w:val="24"/>
        </w:rPr>
      </w:pPr>
    </w:p>
    <w:p w14:paraId="0860E6E9" w14:textId="32FC3ED3" w:rsidR="00F0333D" w:rsidRPr="0062756D" w:rsidRDefault="00F0333D" w:rsidP="0062756D">
      <w:pPr>
        <w:spacing w:after="120"/>
        <w:rPr>
          <w:b/>
          <w:sz w:val="24"/>
          <w:szCs w:val="24"/>
        </w:rPr>
      </w:pPr>
      <w:r w:rsidRPr="00F0333D">
        <w:rPr>
          <w:b/>
          <w:sz w:val="24"/>
          <w:szCs w:val="24"/>
        </w:rPr>
        <w:t>Qualification to the ACT Championships</w:t>
      </w:r>
    </w:p>
    <w:p w14:paraId="150EA90C" w14:textId="6D71E9B0" w:rsidR="00F0333D" w:rsidRDefault="00F0333D" w:rsidP="0062756D">
      <w:pPr>
        <w:pStyle w:val="ListParagraph"/>
        <w:numPr>
          <w:ilvl w:val="0"/>
          <w:numId w:val="2"/>
        </w:numPr>
        <w:spacing w:after="120"/>
        <w:ind w:left="851" w:hanging="851"/>
        <w:contextualSpacing w:val="0"/>
      </w:pPr>
      <w:r>
        <w:t xml:space="preserve">For other than the </w:t>
      </w:r>
      <w:proofErr w:type="gramStart"/>
      <w:r>
        <w:t>13 year old</w:t>
      </w:r>
      <w:proofErr w:type="gramEnd"/>
      <w:r>
        <w:t xml:space="preserve"> students, the first four (4) students overall in each event will qualify to compete at the ACT 12 &amp; Under Championships and these Championships are strictly limited to the 8 years to 12 years aged students only.</w:t>
      </w:r>
    </w:p>
    <w:p w14:paraId="61936639" w14:textId="15C7D205" w:rsidR="00842143" w:rsidRDefault="00F0333D" w:rsidP="00193B65">
      <w:pPr>
        <w:pStyle w:val="ListParagraph"/>
        <w:numPr>
          <w:ilvl w:val="0"/>
          <w:numId w:val="2"/>
        </w:numPr>
        <w:spacing w:after="120"/>
        <w:ind w:left="851" w:hanging="851"/>
        <w:contextualSpacing w:val="0"/>
      </w:pPr>
      <w:r>
        <w:t xml:space="preserve">For the </w:t>
      </w:r>
      <w:proofErr w:type="gramStart"/>
      <w:r>
        <w:t>13 year old</w:t>
      </w:r>
      <w:proofErr w:type="gramEnd"/>
      <w:r>
        <w:t xml:space="preserve"> students, their performances in each event will be evaluated against the relevant Secondary Region carnival.  If the student would have qualified to the ACT 13 &amp; Over Championships at the relevant regional carnival, they will be offered a place in the event/s at the ACT 13 &amp; Over Championships.</w:t>
      </w:r>
    </w:p>
    <w:p w14:paraId="4ABA2803" w14:textId="78CFB068" w:rsidR="00193B65" w:rsidRDefault="00842143" w:rsidP="00193B65">
      <w:pPr>
        <w:pStyle w:val="ListParagraph"/>
        <w:numPr>
          <w:ilvl w:val="0"/>
          <w:numId w:val="2"/>
        </w:numPr>
        <w:spacing w:after="120"/>
        <w:ind w:left="851" w:hanging="851"/>
        <w:contextualSpacing w:val="0"/>
      </w:pPr>
      <w:r>
        <w:t>As soon as possible after the</w:t>
      </w:r>
      <w:r w:rsidR="00193B65">
        <w:t xml:space="preserve"> conclusion of each of the Regional Carnivals, each School Sport Co</w:t>
      </w:r>
      <w:r w:rsidR="00A557A3">
        <w:t>-</w:t>
      </w:r>
      <w:r w:rsidR="00193B65">
        <w:t xml:space="preserve">ordinator, via the </w:t>
      </w:r>
      <w:r w:rsidR="00A557A3">
        <w:t xml:space="preserve">Carnival </w:t>
      </w:r>
      <w:r w:rsidR="00193B65">
        <w:t>Co</w:t>
      </w:r>
      <w:r w:rsidR="00A557A3">
        <w:t>-</w:t>
      </w:r>
      <w:r w:rsidR="00193B65">
        <w:t>ordinator, will be informed of all qualifiers.</w:t>
      </w:r>
      <w:r>
        <w:t xml:space="preserve">  This will normally be no more than 24 hours.</w:t>
      </w:r>
    </w:p>
    <w:p w14:paraId="60480A52" w14:textId="77777777" w:rsidR="00193B65" w:rsidRDefault="00193B65" w:rsidP="00193B65">
      <w:pPr>
        <w:pStyle w:val="ListParagraph"/>
        <w:spacing w:after="120"/>
        <w:ind w:left="851"/>
        <w:contextualSpacing w:val="0"/>
      </w:pPr>
    </w:p>
    <w:p w14:paraId="629DD3A7" w14:textId="77777777" w:rsidR="00193B65" w:rsidRPr="000063D8" w:rsidRDefault="00193B65" w:rsidP="00193B65">
      <w:pPr>
        <w:spacing w:after="120"/>
        <w:ind w:left="851" w:hanging="851"/>
        <w:contextualSpacing/>
        <w:rPr>
          <w:b/>
          <w:sz w:val="24"/>
          <w:szCs w:val="24"/>
        </w:rPr>
      </w:pPr>
      <w:r w:rsidRPr="000063D8">
        <w:rPr>
          <w:b/>
          <w:sz w:val="24"/>
          <w:szCs w:val="24"/>
        </w:rPr>
        <w:t>Records and Results</w:t>
      </w:r>
    </w:p>
    <w:p w14:paraId="5BCDA254" w14:textId="3419962C" w:rsidR="00193B65" w:rsidRDefault="00193B65" w:rsidP="00193B65">
      <w:pPr>
        <w:pStyle w:val="ListParagraph"/>
        <w:numPr>
          <w:ilvl w:val="0"/>
          <w:numId w:val="2"/>
        </w:numPr>
        <w:spacing w:after="120"/>
        <w:ind w:left="851" w:hanging="851"/>
        <w:contextualSpacing w:val="0"/>
      </w:pPr>
      <w:r>
        <w:t xml:space="preserve">Results will be available to view on the day in hardcopy on a wall at the venue and made available to Event Coordinators as soon as possible after each Carnival. </w:t>
      </w:r>
      <w:r w:rsidR="00842143">
        <w:t xml:space="preserve"> </w:t>
      </w:r>
      <w:r>
        <w:t>SSACT will be provided with website friendly results to post on the website. 1</w:t>
      </w:r>
      <w:r w:rsidRPr="007C290B">
        <w:rPr>
          <w:vertAlign w:val="superscript"/>
        </w:rPr>
        <w:t>st</w:t>
      </w:r>
      <w:r>
        <w:t>, 2</w:t>
      </w:r>
      <w:r w:rsidRPr="007C290B">
        <w:rPr>
          <w:vertAlign w:val="superscript"/>
        </w:rPr>
        <w:t>nd</w:t>
      </w:r>
      <w:r>
        <w:t xml:space="preserve"> and 3</w:t>
      </w:r>
      <w:r w:rsidRPr="007C290B">
        <w:rPr>
          <w:vertAlign w:val="superscript"/>
        </w:rPr>
        <w:t>rd</w:t>
      </w:r>
      <w:r>
        <w:t xml:space="preserve"> place ribbons will be available for collection by schools by the end of the day.</w:t>
      </w:r>
    </w:p>
    <w:p w14:paraId="0032EA62" w14:textId="62286916" w:rsidR="003A4A0F" w:rsidRDefault="00193B65" w:rsidP="003A4A0F">
      <w:pPr>
        <w:pStyle w:val="ListParagraph"/>
        <w:numPr>
          <w:ilvl w:val="0"/>
          <w:numId w:val="2"/>
        </w:numPr>
        <w:spacing w:after="120"/>
        <w:ind w:left="851" w:hanging="851"/>
        <w:contextualSpacing w:val="0"/>
        <w:sectPr w:rsidR="003A4A0F" w:rsidSect="00E04AB6">
          <w:headerReference w:type="default" r:id="rId12"/>
          <w:footerReference w:type="default" r:id="rId13"/>
          <w:pgSz w:w="11906" w:h="16838"/>
          <w:pgMar w:top="1418" w:right="1133" w:bottom="709" w:left="1134" w:header="426" w:footer="708" w:gutter="0"/>
          <w:cols w:space="708"/>
          <w:docGrid w:linePitch="360"/>
        </w:sectPr>
      </w:pPr>
      <w:r>
        <w:t>Whilst records are kept and acknowledged at the Regional Carnivals, the provision of Record Pennants are reserved for records broken at the ACT Championship.</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3"/>
        <w:gridCol w:w="7906"/>
        <w:gridCol w:w="3937"/>
      </w:tblGrid>
      <w:tr w:rsidR="00C53A58" w14:paraId="3EF05202" w14:textId="77777777" w:rsidTr="00EB05B0">
        <w:tc>
          <w:tcPr>
            <w:tcW w:w="3293" w:type="dxa"/>
          </w:tcPr>
          <w:p w14:paraId="5B0F85B2" w14:textId="51B43824" w:rsidR="00C53A58" w:rsidRDefault="00C53A58" w:rsidP="00C53A58">
            <w:pPr>
              <w:spacing w:after="120"/>
            </w:pPr>
            <w:r>
              <w:rPr>
                <w:noProof/>
              </w:rPr>
              <w:lastRenderedPageBreak/>
              <w:drawing>
                <wp:inline distT="0" distB="0" distL="0" distR="0" wp14:anchorId="09DAAD66" wp14:editId="68C214B0">
                  <wp:extent cx="676275" cy="638704"/>
                  <wp:effectExtent l="0" t="0" r="0" b="9525"/>
                  <wp:docPr id="3982007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200712" name="Picture 3982007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84958" cy="646905"/>
                          </a:xfrm>
                          <a:prstGeom prst="rect">
                            <a:avLst/>
                          </a:prstGeom>
                        </pic:spPr>
                      </pic:pic>
                    </a:graphicData>
                  </a:graphic>
                </wp:inline>
              </w:drawing>
            </w:r>
          </w:p>
        </w:tc>
        <w:tc>
          <w:tcPr>
            <w:tcW w:w="7906" w:type="dxa"/>
          </w:tcPr>
          <w:p w14:paraId="4CF05979" w14:textId="77777777" w:rsidR="00C53A58" w:rsidRPr="00C53A58" w:rsidRDefault="00C53A58" w:rsidP="00C53A58">
            <w:pPr>
              <w:spacing w:after="120"/>
              <w:jc w:val="center"/>
              <w:rPr>
                <w:b/>
                <w:bCs/>
                <w:sz w:val="28"/>
                <w:szCs w:val="28"/>
              </w:rPr>
            </w:pPr>
            <w:r w:rsidRPr="00C53A58">
              <w:rPr>
                <w:b/>
                <w:bCs/>
                <w:sz w:val="28"/>
                <w:szCs w:val="28"/>
              </w:rPr>
              <w:t>SSACT PRIMARY REGION TRACK &amp; FIELD</w:t>
            </w:r>
          </w:p>
          <w:p w14:paraId="7D88F060" w14:textId="61C50AC4" w:rsidR="00C53A58" w:rsidRPr="00C53A58" w:rsidRDefault="00C53A58" w:rsidP="00C53A58">
            <w:pPr>
              <w:spacing w:after="120"/>
              <w:jc w:val="center"/>
              <w:rPr>
                <w:b/>
                <w:bCs/>
                <w:sz w:val="28"/>
                <w:szCs w:val="28"/>
              </w:rPr>
            </w:pPr>
            <w:r w:rsidRPr="00C53A58">
              <w:rPr>
                <w:b/>
                <w:bCs/>
                <w:sz w:val="28"/>
                <w:szCs w:val="28"/>
              </w:rPr>
              <w:t>PROGRAM OF EVENTS</w:t>
            </w:r>
          </w:p>
        </w:tc>
        <w:tc>
          <w:tcPr>
            <w:tcW w:w="3937" w:type="dxa"/>
          </w:tcPr>
          <w:p w14:paraId="097A969A" w14:textId="2E16B4DC" w:rsidR="00C53A58" w:rsidRDefault="00EB05B0" w:rsidP="00C53A58">
            <w:pPr>
              <w:spacing w:after="120"/>
              <w:jc w:val="right"/>
            </w:pPr>
            <w:r>
              <w:rPr>
                <w:noProof/>
                <w:lang w:eastAsia="en-AU"/>
              </w:rPr>
              <w:drawing>
                <wp:inline distT="0" distB="0" distL="0" distR="0" wp14:anchorId="3825159E" wp14:editId="68FDB97E">
                  <wp:extent cx="1987550" cy="336761"/>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02840" cy="339352"/>
                          </a:xfrm>
                          <a:prstGeom prst="rect">
                            <a:avLst/>
                          </a:prstGeom>
                        </pic:spPr>
                      </pic:pic>
                    </a:graphicData>
                  </a:graphic>
                </wp:inline>
              </w:drawing>
            </w:r>
          </w:p>
        </w:tc>
      </w:tr>
    </w:tbl>
    <w:p w14:paraId="5D2A5C26" w14:textId="77777777" w:rsidR="00EB05B0" w:rsidRDefault="00EB05B0" w:rsidP="00C53A58">
      <w:pPr>
        <w:spacing w:after="120"/>
        <w:sectPr w:rsidR="00EB05B0" w:rsidSect="00C53A58">
          <w:headerReference w:type="default" r:id="rId16"/>
          <w:pgSz w:w="16838" w:h="11906" w:orient="landscape"/>
          <w:pgMar w:top="567" w:right="993" w:bottom="1133" w:left="709" w:header="708" w:footer="708" w:gutter="0"/>
          <w:cols w:space="708"/>
          <w:docGrid w:linePitch="360"/>
        </w:sectPr>
      </w:pPr>
    </w:p>
    <w:tbl>
      <w:tblPr>
        <w:tblW w:w="14604" w:type="dxa"/>
        <w:tblLook w:val="04A0" w:firstRow="1" w:lastRow="0" w:firstColumn="1" w:lastColumn="0" w:noHBand="0" w:noVBand="1"/>
      </w:tblPr>
      <w:tblGrid>
        <w:gridCol w:w="222"/>
        <w:gridCol w:w="1028"/>
        <w:gridCol w:w="1196"/>
        <w:gridCol w:w="1196"/>
        <w:gridCol w:w="1196"/>
        <w:gridCol w:w="1196"/>
        <w:gridCol w:w="1196"/>
        <w:gridCol w:w="1196"/>
        <w:gridCol w:w="1196"/>
        <w:gridCol w:w="1196"/>
        <w:gridCol w:w="1196"/>
        <w:gridCol w:w="1196"/>
        <w:gridCol w:w="1196"/>
        <w:gridCol w:w="296"/>
      </w:tblGrid>
      <w:tr w:rsidR="002B1C9B" w:rsidRPr="002B1C9B" w14:paraId="20EE2A50" w14:textId="77777777" w:rsidTr="002B1C9B">
        <w:trPr>
          <w:trHeight w:val="210"/>
        </w:trPr>
        <w:tc>
          <w:tcPr>
            <w:tcW w:w="216" w:type="dxa"/>
            <w:tcBorders>
              <w:top w:val="nil"/>
              <w:left w:val="nil"/>
              <w:bottom w:val="nil"/>
              <w:right w:val="nil"/>
            </w:tcBorders>
            <w:shd w:val="clear" w:color="auto" w:fill="auto"/>
            <w:noWrap/>
            <w:vAlign w:val="center"/>
            <w:hideMark/>
          </w:tcPr>
          <w:p w14:paraId="7A4C2811" w14:textId="77777777" w:rsidR="002B1C9B" w:rsidRPr="002B1C9B" w:rsidRDefault="002B1C9B" w:rsidP="002B1C9B">
            <w:pPr>
              <w:rPr>
                <w:rFonts w:ascii="Times New Roman" w:eastAsia="Times New Roman" w:hAnsi="Times New Roman" w:cs="Times New Roman"/>
                <w:sz w:val="24"/>
                <w:szCs w:val="24"/>
                <w:lang w:eastAsia="en-AU"/>
              </w:rPr>
            </w:pPr>
          </w:p>
        </w:tc>
        <w:tc>
          <w:tcPr>
            <w:tcW w:w="936" w:type="dxa"/>
            <w:tcBorders>
              <w:top w:val="nil"/>
              <w:left w:val="nil"/>
              <w:bottom w:val="nil"/>
              <w:right w:val="nil"/>
            </w:tcBorders>
            <w:shd w:val="clear" w:color="auto" w:fill="auto"/>
            <w:noWrap/>
            <w:vAlign w:val="center"/>
            <w:hideMark/>
          </w:tcPr>
          <w:p w14:paraId="56AA0085" w14:textId="77777777" w:rsidR="002B1C9B" w:rsidRPr="002B1C9B" w:rsidRDefault="002B1C9B" w:rsidP="002B1C9B">
            <w:pPr>
              <w:rPr>
                <w:rFonts w:ascii="Times New Roman" w:eastAsia="Times New Roman" w:hAnsi="Times New Roman" w:cs="Times New Roman"/>
                <w:sz w:val="20"/>
                <w:szCs w:val="20"/>
                <w:lang w:eastAsia="en-AU"/>
              </w:rPr>
            </w:pPr>
          </w:p>
        </w:tc>
        <w:tc>
          <w:tcPr>
            <w:tcW w:w="1196" w:type="dxa"/>
            <w:tcBorders>
              <w:top w:val="nil"/>
              <w:left w:val="nil"/>
              <w:bottom w:val="nil"/>
              <w:right w:val="nil"/>
            </w:tcBorders>
            <w:shd w:val="clear" w:color="auto" w:fill="auto"/>
            <w:noWrap/>
            <w:vAlign w:val="center"/>
            <w:hideMark/>
          </w:tcPr>
          <w:p w14:paraId="52E2E155" w14:textId="77777777" w:rsidR="002B1C9B" w:rsidRPr="002B1C9B" w:rsidRDefault="002B1C9B" w:rsidP="002B1C9B">
            <w:pPr>
              <w:jc w:val="center"/>
              <w:rPr>
                <w:rFonts w:ascii="Times New Roman" w:eastAsia="Times New Roman" w:hAnsi="Times New Roman" w:cs="Times New Roman"/>
                <w:sz w:val="20"/>
                <w:szCs w:val="20"/>
                <w:lang w:eastAsia="en-AU"/>
              </w:rPr>
            </w:pPr>
          </w:p>
        </w:tc>
        <w:tc>
          <w:tcPr>
            <w:tcW w:w="1196" w:type="dxa"/>
            <w:tcBorders>
              <w:top w:val="nil"/>
              <w:left w:val="nil"/>
              <w:bottom w:val="nil"/>
              <w:right w:val="nil"/>
            </w:tcBorders>
            <w:shd w:val="clear" w:color="auto" w:fill="auto"/>
            <w:noWrap/>
            <w:vAlign w:val="center"/>
            <w:hideMark/>
          </w:tcPr>
          <w:p w14:paraId="64EB4CBF" w14:textId="77777777" w:rsidR="002B1C9B" w:rsidRPr="002B1C9B" w:rsidRDefault="002B1C9B" w:rsidP="002B1C9B">
            <w:pPr>
              <w:jc w:val="center"/>
              <w:rPr>
                <w:rFonts w:ascii="Times New Roman" w:eastAsia="Times New Roman" w:hAnsi="Times New Roman" w:cs="Times New Roman"/>
                <w:sz w:val="20"/>
                <w:szCs w:val="20"/>
                <w:lang w:eastAsia="en-AU"/>
              </w:rPr>
            </w:pPr>
          </w:p>
        </w:tc>
        <w:tc>
          <w:tcPr>
            <w:tcW w:w="1196" w:type="dxa"/>
            <w:tcBorders>
              <w:top w:val="nil"/>
              <w:left w:val="nil"/>
              <w:bottom w:val="nil"/>
              <w:right w:val="nil"/>
            </w:tcBorders>
            <w:shd w:val="clear" w:color="auto" w:fill="auto"/>
            <w:noWrap/>
            <w:vAlign w:val="center"/>
            <w:hideMark/>
          </w:tcPr>
          <w:p w14:paraId="31EC378B" w14:textId="77777777" w:rsidR="002B1C9B" w:rsidRPr="002B1C9B" w:rsidRDefault="002B1C9B" w:rsidP="002B1C9B">
            <w:pPr>
              <w:jc w:val="center"/>
              <w:rPr>
                <w:rFonts w:ascii="Times New Roman" w:eastAsia="Times New Roman" w:hAnsi="Times New Roman" w:cs="Times New Roman"/>
                <w:sz w:val="20"/>
                <w:szCs w:val="20"/>
                <w:lang w:eastAsia="en-AU"/>
              </w:rPr>
            </w:pPr>
          </w:p>
        </w:tc>
        <w:tc>
          <w:tcPr>
            <w:tcW w:w="1196" w:type="dxa"/>
            <w:tcBorders>
              <w:top w:val="nil"/>
              <w:left w:val="nil"/>
              <w:bottom w:val="nil"/>
              <w:right w:val="nil"/>
            </w:tcBorders>
            <w:shd w:val="clear" w:color="auto" w:fill="auto"/>
            <w:noWrap/>
            <w:vAlign w:val="center"/>
            <w:hideMark/>
          </w:tcPr>
          <w:p w14:paraId="4E1BA883" w14:textId="77777777" w:rsidR="002B1C9B" w:rsidRPr="002B1C9B" w:rsidRDefault="002B1C9B" w:rsidP="002B1C9B">
            <w:pPr>
              <w:jc w:val="center"/>
              <w:rPr>
                <w:rFonts w:ascii="Times New Roman" w:eastAsia="Times New Roman" w:hAnsi="Times New Roman" w:cs="Times New Roman"/>
                <w:sz w:val="20"/>
                <w:szCs w:val="20"/>
                <w:lang w:eastAsia="en-AU"/>
              </w:rPr>
            </w:pPr>
          </w:p>
        </w:tc>
        <w:tc>
          <w:tcPr>
            <w:tcW w:w="1196" w:type="dxa"/>
            <w:tcBorders>
              <w:top w:val="nil"/>
              <w:left w:val="nil"/>
              <w:bottom w:val="nil"/>
              <w:right w:val="nil"/>
            </w:tcBorders>
            <w:shd w:val="clear" w:color="auto" w:fill="auto"/>
            <w:noWrap/>
            <w:vAlign w:val="center"/>
            <w:hideMark/>
          </w:tcPr>
          <w:p w14:paraId="161C7B57" w14:textId="77777777" w:rsidR="002B1C9B" w:rsidRPr="002B1C9B" w:rsidRDefault="002B1C9B" w:rsidP="002B1C9B">
            <w:pPr>
              <w:jc w:val="center"/>
              <w:rPr>
                <w:rFonts w:ascii="Times New Roman" w:eastAsia="Times New Roman" w:hAnsi="Times New Roman" w:cs="Times New Roman"/>
                <w:sz w:val="20"/>
                <w:szCs w:val="20"/>
                <w:lang w:eastAsia="en-AU"/>
              </w:rPr>
            </w:pPr>
          </w:p>
        </w:tc>
        <w:tc>
          <w:tcPr>
            <w:tcW w:w="1196" w:type="dxa"/>
            <w:tcBorders>
              <w:top w:val="nil"/>
              <w:left w:val="nil"/>
              <w:bottom w:val="nil"/>
              <w:right w:val="nil"/>
            </w:tcBorders>
            <w:shd w:val="clear" w:color="auto" w:fill="auto"/>
            <w:noWrap/>
            <w:vAlign w:val="center"/>
            <w:hideMark/>
          </w:tcPr>
          <w:p w14:paraId="5DB47299" w14:textId="77777777" w:rsidR="002B1C9B" w:rsidRPr="002B1C9B" w:rsidRDefault="002B1C9B" w:rsidP="002B1C9B">
            <w:pPr>
              <w:jc w:val="center"/>
              <w:rPr>
                <w:rFonts w:ascii="Times New Roman" w:eastAsia="Times New Roman" w:hAnsi="Times New Roman" w:cs="Times New Roman"/>
                <w:sz w:val="20"/>
                <w:szCs w:val="20"/>
                <w:lang w:eastAsia="en-AU"/>
              </w:rPr>
            </w:pPr>
          </w:p>
        </w:tc>
        <w:tc>
          <w:tcPr>
            <w:tcW w:w="1196" w:type="dxa"/>
            <w:tcBorders>
              <w:top w:val="nil"/>
              <w:left w:val="nil"/>
              <w:bottom w:val="nil"/>
              <w:right w:val="nil"/>
            </w:tcBorders>
            <w:shd w:val="clear" w:color="auto" w:fill="auto"/>
            <w:noWrap/>
            <w:vAlign w:val="center"/>
            <w:hideMark/>
          </w:tcPr>
          <w:p w14:paraId="6E9D480C" w14:textId="77777777" w:rsidR="002B1C9B" w:rsidRPr="002B1C9B" w:rsidRDefault="002B1C9B" w:rsidP="002B1C9B">
            <w:pPr>
              <w:jc w:val="center"/>
              <w:rPr>
                <w:rFonts w:ascii="Times New Roman" w:eastAsia="Times New Roman" w:hAnsi="Times New Roman" w:cs="Times New Roman"/>
                <w:sz w:val="20"/>
                <w:szCs w:val="20"/>
                <w:lang w:eastAsia="en-AU"/>
              </w:rPr>
            </w:pPr>
          </w:p>
        </w:tc>
        <w:tc>
          <w:tcPr>
            <w:tcW w:w="1196" w:type="dxa"/>
            <w:tcBorders>
              <w:top w:val="nil"/>
              <w:left w:val="nil"/>
              <w:bottom w:val="nil"/>
              <w:right w:val="nil"/>
            </w:tcBorders>
            <w:shd w:val="clear" w:color="auto" w:fill="auto"/>
            <w:noWrap/>
            <w:vAlign w:val="center"/>
            <w:hideMark/>
          </w:tcPr>
          <w:p w14:paraId="22E1E6DA" w14:textId="77777777" w:rsidR="002B1C9B" w:rsidRPr="002B1C9B" w:rsidRDefault="002B1C9B" w:rsidP="002B1C9B">
            <w:pPr>
              <w:jc w:val="center"/>
              <w:rPr>
                <w:rFonts w:ascii="Times New Roman" w:eastAsia="Times New Roman" w:hAnsi="Times New Roman" w:cs="Times New Roman"/>
                <w:sz w:val="20"/>
                <w:szCs w:val="20"/>
                <w:lang w:eastAsia="en-AU"/>
              </w:rPr>
            </w:pPr>
          </w:p>
        </w:tc>
        <w:tc>
          <w:tcPr>
            <w:tcW w:w="1196" w:type="dxa"/>
            <w:tcBorders>
              <w:top w:val="nil"/>
              <w:left w:val="nil"/>
              <w:bottom w:val="nil"/>
              <w:right w:val="nil"/>
            </w:tcBorders>
            <w:shd w:val="clear" w:color="auto" w:fill="auto"/>
            <w:noWrap/>
            <w:vAlign w:val="center"/>
            <w:hideMark/>
          </w:tcPr>
          <w:p w14:paraId="4F6201A6" w14:textId="77777777" w:rsidR="002B1C9B" w:rsidRPr="002B1C9B" w:rsidRDefault="002B1C9B" w:rsidP="002B1C9B">
            <w:pPr>
              <w:jc w:val="center"/>
              <w:rPr>
                <w:rFonts w:ascii="Times New Roman" w:eastAsia="Times New Roman" w:hAnsi="Times New Roman" w:cs="Times New Roman"/>
                <w:sz w:val="20"/>
                <w:szCs w:val="20"/>
                <w:lang w:eastAsia="en-AU"/>
              </w:rPr>
            </w:pPr>
          </w:p>
        </w:tc>
        <w:tc>
          <w:tcPr>
            <w:tcW w:w="1196" w:type="dxa"/>
            <w:tcBorders>
              <w:top w:val="nil"/>
              <w:left w:val="nil"/>
              <w:bottom w:val="nil"/>
              <w:right w:val="nil"/>
            </w:tcBorders>
            <w:shd w:val="clear" w:color="auto" w:fill="auto"/>
            <w:noWrap/>
            <w:vAlign w:val="center"/>
            <w:hideMark/>
          </w:tcPr>
          <w:p w14:paraId="7DE62FF1" w14:textId="77777777" w:rsidR="002B1C9B" w:rsidRPr="002B1C9B" w:rsidRDefault="002B1C9B" w:rsidP="002B1C9B">
            <w:pPr>
              <w:jc w:val="center"/>
              <w:rPr>
                <w:rFonts w:ascii="Times New Roman" w:eastAsia="Times New Roman" w:hAnsi="Times New Roman" w:cs="Times New Roman"/>
                <w:sz w:val="20"/>
                <w:szCs w:val="20"/>
                <w:lang w:eastAsia="en-AU"/>
              </w:rPr>
            </w:pPr>
          </w:p>
        </w:tc>
        <w:tc>
          <w:tcPr>
            <w:tcW w:w="1196" w:type="dxa"/>
            <w:tcBorders>
              <w:top w:val="nil"/>
              <w:left w:val="nil"/>
              <w:bottom w:val="nil"/>
              <w:right w:val="nil"/>
            </w:tcBorders>
            <w:shd w:val="clear" w:color="auto" w:fill="auto"/>
            <w:noWrap/>
            <w:vAlign w:val="center"/>
            <w:hideMark/>
          </w:tcPr>
          <w:p w14:paraId="02CA2D4F" w14:textId="77777777" w:rsidR="002B1C9B" w:rsidRPr="002B1C9B" w:rsidRDefault="002B1C9B" w:rsidP="002B1C9B">
            <w:pPr>
              <w:jc w:val="center"/>
              <w:rPr>
                <w:rFonts w:ascii="Times New Roman" w:eastAsia="Times New Roman" w:hAnsi="Times New Roman" w:cs="Times New Roman"/>
                <w:sz w:val="20"/>
                <w:szCs w:val="20"/>
                <w:lang w:eastAsia="en-AU"/>
              </w:rPr>
            </w:pPr>
          </w:p>
        </w:tc>
        <w:tc>
          <w:tcPr>
            <w:tcW w:w="296" w:type="dxa"/>
            <w:tcBorders>
              <w:top w:val="nil"/>
              <w:left w:val="nil"/>
              <w:bottom w:val="nil"/>
              <w:right w:val="nil"/>
            </w:tcBorders>
            <w:shd w:val="clear" w:color="auto" w:fill="auto"/>
            <w:noWrap/>
            <w:vAlign w:val="center"/>
            <w:hideMark/>
          </w:tcPr>
          <w:p w14:paraId="2138F3D0" w14:textId="77777777" w:rsidR="002B1C9B" w:rsidRPr="002B1C9B" w:rsidRDefault="002B1C9B" w:rsidP="002B1C9B">
            <w:pPr>
              <w:jc w:val="center"/>
              <w:rPr>
                <w:rFonts w:ascii="Times New Roman" w:eastAsia="Times New Roman" w:hAnsi="Times New Roman" w:cs="Times New Roman"/>
                <w:sz w:val="20"/>
                <w:szCs w:val="20"/>
                <w:lang w:eastAsia="en-AU"/>
              </w:rPr>
            </w:pPr>
          </w:p>
        </w:tc>
      </w:tr>
      <w:tr w:rsidR="002B1C9B" w:rsidRPr="002B1C9B" w14:paraId="013A0981" w14:textId="77777777" w:rsidTr="002B1C9B">
        <w:trPr>
          <w:trHeight w:val="439"/>
        </w:trPr>
        <w:tc>
          <w:tcPr>
            <w:tcW w:w="216" w:type="dxa"/>
            <w:tcBorders>
              <w:top w:val="nil"/>
              <w:left w:val="nil"/>
              <w:bottom w:val="nil"/>
              <w:right w:val="nil"/>
            </w:tcBorders>
            <w:shd w:val="clear" w:color="auto" w:fill="auto"/>
            <w:noWrap/>
            <w:vAlign w:val="center"/>
            <w:hideMark/>
          </w:tcPr>
          <w:p w14:paraId="6BDA0EEF" w14:textId="77777777" w:rsidR="002B1C9B" w:rsidRPr="002B1C9B" w:rsidRDefault="002B1C9B" w:rsidP="002B1C9B">
            <w:pPr>
              <w:rPr>
                <w:rFonts w:ascii="Times New Roman" w:eastAsia="Times New Roman" w:hAnsi="Times New Roman" w:cs="Times New Roman"/>
                <w:sz w:val="20"/>
                <w:szCs w:val="20"/>
                <w:lang w:eastAsia="en-AU"/>
              </w:rPr>
            </w:pPr>
          </w:p>
        </w:tc>
        <w:tc>
          <w:tcPr>
            <w:tcW w:w="936" w:type="dxa"/>
            <w:vMerge w:val="restart"/>
            <w:tcBorders>
              <w:top w:val="single" w:sz="8" w:space="0" w:color="auto"/>
              <w:left w:val="single" w:sz="8" w:space="0" w:color="auto"/>
              <w:bottom w:val="single" w:sz="8" w:space="0" w:color="000000"/>
              <w:right w:val="single" w:sz="4" w:space="0" w:color="auto"/>
              <w:tl2br w:val="single" w:sz="4" w:space="0" w:color="auto"/>
            </w:tcBorders>
            <w:shd w:val="clear" w:color="auto" w:fill="auto"/>
            <w:noWrap/>
            <w:vAlign w:val="center"/>
            <w:hideMark/>
          </w:tcPr>
          <w:p w14:paraId="277BD8CB" w14:textId="77777777" w:rsidR="002B1C9B" w:rsidRPr="002B1C9B" w:rsidRDefault="002B1C9B" w:rsidP="002B1C9B">
            <w:pPr>
              <w:jc w:val="center"/>
              <w:rPr>
                <w:rFonts w:ascii="Arial" w:eastAsia="Times New Roman" w:hAnsi="Arial" w:cs="Arial"/>
                <w:b/>
                <w:bCs/>
                <w:color w:val="000000"/>
                <w:sz w:val="20"/>
                <w:szCs w:val="20"/>
                <w:lang w:eastAsia="en-AU"/>
              </w:rPr>
            </w:pPr>
            <w:r w:rsidRPr="002B1C9B">
              <w:rPr>
                <w:rFonts w:ascii="Arial" w:eastAsia="Times New Roman" w:hAnsi="Arial" w:cs="Arial"/>
                <w:b/>
                <w:bCs/>
                <w:color w:val="000000"/>
                <w:sz w:val="20"/>
                <w:szCs w:val="20"/>
                <w:lang w:eastAsia="en-AU"/>
              </w:rPr>
              <w:t> </w:t>
            </w:r>
          </w:p>
        </w:tc>
        <w:tc>
          <w:tcPr>
            <w:tcW w:w="5980" w:type="dxa"/>
            <w:gridSpan w:val="5"/>
            <w:tcBorders>
              <w:top w:val="single" w:sz="8" w:space="0" w:color="auto"/>
              <w:left w:val="nil"/>
              <w:bottom w:val="single" w:sz="4" w:space="0" w:color="auto"/>
              <w:right w:val="single" w:sz="4" w:space="0" w:color="auto"/>
            </w:tcBorders>
            <w:shd w:val="clear" w:color="auto" w:fill="auto"/>
            <w:noWrap/>
            <w:vAlign w:val="center"/>
            <w:hideMark/>
          </w:tcPr>
          <w:p w14:paraId="5538A1DC" w14:textId="77777777" w:rsidR="002B1C9B" w:rsidRPr="002B1C9B" w:rsidRDefault="002B1C9B" w:rsidP="002B1C9B">
            <w:pPr>
              <w:jc w:val="center"/>
              <w:rPr>
                <w:rFonts w:ascii="Arial" w:eastAsia="Times New Roman" w:hAnsi="Arial" w:cs="Arial"/>
                <w:b/>
                <w:bCs/>
                <w:color w:val="000000"/>
                <w:sz w:val="20"/>
                <w:szCs w:val="20"/>
                <w:lang w:eastAsia="en-AU"/>
              </w:rPr>
            </w:pPr>
            <w:r w:rsidRPr="002B1C9B">
              <w:rPr>
                <w:rFonts w:ascii="Arial" w:eastAsia="Times New Roman" w:hAnsi="Arial" w:cs="Arial"/>
                <w:b/>
                <w:bCs/>
                <w:color w:val="000000"/>
                <w:sz w:val="20"/>
                <w:szCs w:val="20"/>
                <w:lang w:eastAsia="en-AU"/>
              </w:rPr>
              <w:t>GIRLS</w:t>
            </w:r>
          </w:p>
        </w:tc>
        <w:tc>
          <w:tcPr>
            <w:tcW w:w="5980" w:type="dxa"/>
            <w:gridSpan w:val="5"/>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8A66503" w14:textId="77777777" w:rsidR="002B1C9B" w:rsidRPr="002B1C9B" w:rsidRDefault="002B1C9B" w:rsidP="002B1C9B">
            <w:pPr>
              <w:jc w:val="center"/>
              <w:rPr>
                <w:rFonts w:ascii="Arial" w:eastAsia="Times New Roman" w:hAnsi="Arial" w:cs="Arial"/>
                <w:b/>
                <w:bCs/>
                <w:color w:val="000000"/>
                <w:sz w:val="20"/>
                <w:szCs w:val="20"/>
                <w:lang w:eastAsia="en-AU"/>
              </w:rPr>
            </w:pPr>
            <w:r w:rsidRPr="002B1C9B">
              <w:rPr>
                <w:rFonts w:ascii="Arial" w:eastAsia="Times New Roman" w:hAnsi="Arial" w:cs="Arial"/>
                <w:b/>
                <w:bCs/>
                <w:color w:val="000000"/>
                <w:sz w:val="20"/>
                <w:szCs w:val="20"/>
                <w:lang w:eastAsia="en-AU"/>
              </w:rPr>
              <w:t>BOYS</w:t>
            </w:r>
          </w:p>
        </w:tc>
        <w:tc>
          <w:tcPr>
            <w:tcW w:w="1196"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14:paraId="227E1A1B" w14:textId="77777777" w:rsidR="002B1C9B" w:rsidRPr="002B1C9B" w:rsidRDefault="002B1C9B" w:rsidP="002B1C9B">
            <w:pPr>
              <w:jc w:val="center"/>
              <w:rPr>
                <w:rFonts w:ascii="Arial" w:eastAsia="Times New Roman" w:hAnsi="Arial" w:cs="Arial"/>
                <w:b/>
                <w:bCs/>
                <w:color w:val="000000"/>
                <w:sz w:val="20"/>
                <w:szCs w:val="20"/>
                <w:lang w:eastAsia="en-AU"/>
              </w:rPr>
            </w:pPr>
            <w:r w:rsidRPr="002B1C9B">
              <w:rPr>
                <w:rFonts w:ascii="Arial" w:eastAsia="Times New Roman" w:hAnsi="Arial" w:cs="Arial"/>
                <w:b/>
                <w:bCs/>
                <w:color w:val="000000"/>
                <w:sz w:val="20"/>
                <w:szCs w:val="20"/>
                <w:lang w:eastAsia="en-AU"/>
              </w:rPr>
              <w:t>Session</w:t>
            </w:r>
          </w:p>
        </w:tc>
        <w:tc>
          <w:tcPr>
            <w:tcW w:w="296" w:type="dxa"/>
            <w:tcBorders>
              <w:top w:val="nil"/>
              <w:left w:val="nil"/>
              <w:bottom w:val="nil"/>
              <w:right w:val="nil"/>
            </w:tcBorders>
            <w:shd w:val="clear" w:color="auto" w:fill="auto"/>
            <w:noWrap/>
            <w:vAlign w:val="center"/>
            <w:hideMark/>
          </w:tcPr>
          <w:p w14:paraId="5ABC3494" w14:textId="77777777" w:rsidR="002B1C9B" w:rsidRPr="002B1C9B" w:rsidRDefault="002B1C9B" w:rsidP="002B1C9B">
            <w:pPr>
              <w:jc w:val="center"/>
              <w:rPr>
                <w:rFonts w:ascii="Arial" w:eastAsia="Times New Roman" w:hAnsi="Arial" w:cs="Arial"/>
                <w:b/>
                <w:bCs/>
                <w:color w:val="000000"/>
                <w:sz w:val="20"/>
                <w:szCs w:val="20"/>
                <w:lang w:eastAsia="en-AU"/>
              </w:rPr>
            </w:pPr>
          </w:p>
        </w:tc>
      </w:tr>
      <w:tr w:rsidR="002B1C9B" w:rsidRPr="002B1C9B" w14:paraId="3AD63818" w14:textId="77777777" w:rsidTr="002B1C9B">
        <w:trPr>
          <w:trHeight w:val="439"/>
        </w:trPr>
        <w:tc>
          <w:tcPr>
            <w:tcW w:w="216" w:type="dxa"/>
            <w:tcBorders>
              <w:top w:val="nil"/>
              <w:left w:val="nil"/>
              <w:bottom w:val="nil"/>
              <w:right w:val="nil"/>
            </w:tcBorders>
            <w:shd w:val="clear" w:color="auto" w:fill="auto"/>
            <w:noWrap/>
            <w:vAlign w:val="center"/>
            <w:hideMark/>
          </w:tcPr>
          <w:p w14:paraId="2A8B5762" w14:textId="77777777" w:rsidR="002B1C9B" w:rsidRPr="002B1C9B" w:rsidRDefault="002B1C9B" w:rsidP="002B1C9B">
            <w:pPr>
              <w:rPr>
                <w:rFonts w:ascii="Times New Roman" w:eastAsia="Times New Roman" w:hAnsi="Times New Roman" w:cs="Times New Roman"/>
                <w:sz w:val="20"/>
                <w:szCs w:val="20"/>
                <w:lang w:eastAsia="en-AU"/>
              </w:rPr>
            </w:pPr>
          </w:p>
        </w:tc>
        <w:tc>
          <w:tcPr>
            <w:tcW w:w="936" w:type="dxa"/>
            <w:vMerge/>
            <w:tcBorders>
              <w:top w:val="single" w:sz="8" w:space="0" w:color="auto"/>
              <w:left w:val="single" w:sz="8" w:space="0" w:color="auto"/>
              <w:bottom w:val="single" w:sz="8" w:space="0" w:color="000000"/>
              <w:right w:val="single" w:sz="4" w:space="0" w:color="auto"/>
            </w:tcBorders>
            <w:vAlign w:val="center"/>
            <w:hideMark/>
          </w:tcPr>
          <w:p w14:paraId="3EA402F3" w14:textId="77777777" w:rsidR="002B1C9B" w:rsidRPr="002B1C9B" w:rsidRDefault="002B1C9B" w:rsidP="002B1C9B">
            <w:pPr>
              <w:rPr>
                <w:rFonts w:ascii="Arial" w:eastAsia="Times New Roman" w:hAnsi="Arial" w:cs="Arial"/>
                <w:b/>
                <w:bCs/>
                <w:color w:val="000000"/>
                <w:sz w:val="20"/>
                <w:szCs w:val="20"/>
                <w:lang w:eastAsia="en-AU"/>
              </w:rPr>
            </w:pPr>
          </w:p>
        </w:tc>
        <w:tc>
          <w:tcPr>
            <w:tcW w:w="1196" w:type="dxa"/>
            <w:tcBorders>
              <w:top w:val="nil"/>
              <w:left w:val="nil"/>
              <w:bottom w:val="single" w:sz="8" w:space="0" w:color="auto"/>
              <w:right w:val="single" w:sz="4" w:space="0" w:color="auto"/>
            </w:tcBorders>
            <w:shd w:val="clear" w:color="auto" w:fill="auto"/>
            <w:noWrap/>
            <w:vAlign w:val="center"/>
            <w:hideMark/>
          </w:tcPr>
          <w:p w14:paraId="3511FA09" w14:textId="77777777" w:rsidR="002B1C9B" w:rsidRPr="002B1C9B" w:rsidRDefault="002B1C9B" w:rsidP="002B1C9B">
            <w:pPr>
              <w:jc w:val="center"/>
              <w:rPr>
                <w:rFonts w:ascii="Arial" w:eastAsia="Times New Roman" w:hAnsi="Arial" w:cs="Arial"/>
                <w:b/>
                <w:bCs/>
                <w:color w:val="000000"/>
                <w:sz w:val="20"/>
                <w:szCs w:val="20"/>
                <w:lang w:eastAsia="en-AU"/>
              </w:rPr>
            </w:pPr>
            <w:r w:rsidRPr="002B1C9B">
              <w:rPr>
                <w:rFonts w:ascii="Arial" w:eastAsia="Times New Roman" w:hAnsi="Arial" w:cs="Arial"/>
                <w:b/>
                <w:bCs/>
                <w:color w:val="000000"/>
                <w:sz w:val="20"/>
                <w:szCs w:val="20"/>
                <w:lang w:eastAsia="en-AU"/>
              </w:rPr>
              <w:t>8 Years</w:t>
            </w:r>
          </w:p>
        </w:tc>
        <w:tc>
          <w:tcPr>
            <w:tcW w:w="1196" w:type="dxa"/>
            <w:tcBorders>
              <w:top w:val="nil"/>
              <w:left w:val="nil"/>
              <w:bottom w:val="single" w:sz="8" w:space="0" w:color="auto"/>
              <w:right w:val="single" w:sz="4" w:space="0" w:color="auto"/>
            </w:tcBorders>
            <w:shd w:val="clear" w:color="auto" w:fill="auto"/>
            <w:noWrap/>
            <w:vAlign w:val="center"/>
            <w:hideMark/>
          </w:tcPr>
          <w:p w14:paraId="0DB1EDA9" w14:textId="77777777" w:rsidR="002B1C9B" w:rsidRPr="002B1C9B" w:rsidRDefault="002B1C9B" w:rsidP="002B1C9B">
            <w:pPr>
              <w:jc w:val="center"/>
              <w:rPr>
                <w:rFonts w:ascii="Arial" w:eastAsia="Times New Roman" w:hAnsi="Arial" w:cs="Arial"/>
                <w:b/>
                <w:bCs/>
                <w:color w:val="000000"/>
                <w:sz w:val="20"/>
                <w:szCs w:val="20"/>
                <w:lang w:eastAsia="en-AU"/>
              </w:rPr>
            </w:pPr>
            <w:r w:rsidRPr="002B1C9B">
              <w:rPr>
                <w:rFonts w:ascii="Arial" w:eastAsia="Times New Roman" w:hAnsi="Arial" w:cs="Arial"/>
                <w:b/>
                <w:bCs/>
                <w:color w:val="000000"/>
                <w:sz w:val="20"/>
                <w:szCs w:val="20"/>
                <w:lang w:eastAsia="en-AU"/>
              </w:rPr>
              <w:t>9 Years</w:t>
            </w:r>
          </w:p>
        </w:tc>
        <w:tc>
          <w:tcPr>
            <w:tcW w:w="1196" w:type="dxa"/>
            <w:tcBorders>
              <w:top w:val="nil"/>
              <w:left w:val="nil"/>
              <w:bottom w:val="single" w:sz="8" w:space="0" w:color="auto"/>
              <w:right w:val="single" w:sz="4" w:space="0" w:color="auto"/>
            </w:tcBorders>
            <w:shd w:val="clear" w:color="auto" w:fill="auto"/>
            <w:noWrap/>
            <w:vAlign w:val="center"/>
            <w:hideMark/>
          </w:tcPr>
          <w:p w14:paraId="7DF71D52" w14:textId="77777777" w:rsidR="002B1C9B" w:rsidRPr="002B1C9B" w:rsidRDefault="002B1C9B" w:rsidP="002B1C9B">
            <w:pPr>
              <w:jc w:val="center"/>
              <w:rPr>
                <w:rFonts w:ascii="Arial" w:eastAsia="Times New Roman" w:hAnsi="Arial" w:cs="Arial"/>
                <w:b/>
                <w:bCs/>
                <w:color w:val="000000"/>
                <w:sz w:val="20"/>
                <w:szCs w:val="20"/>
                <w:lang w:eastAsia="en-AU"/>
              </w:rPr>
            </w:pPr>
            <w:r w:rsidRPr="002B1C9B">
              <w:rPr>
                <w:rFonts w:ascii="Arial" w:eastAsia="Times New Roman" w:hAnsi="Arial" w:cs="Arial"/>
                <w:b/>
                <w:bCs/>
                <w:color w:val="000000"/>
                <w:sz w:val="20"/>
                <w:szCs w:val="20"/>
                <w:lang w:eastAsia="en-AU"/>
              </w:rPr>
              <w:t>10 Years</w:t>
            </w:r>
          </w:p>
        </w:tc>
        <w:tc>
          <w:tcPr>
            <w:tcW w:w="1196" w:type="dxa"/>
            <w:tcBorders>
              <w:top w:val="nil"/>
              <w:left w:val="nil"/>
              <w:bottom w:val="single" w:sz="8" w:space="0" w:color="auto"/>
              <w:right w:val="single" w:sz="4" w:space="0" w:color="auto"/>
            </w:tcBorders>
            <w:shd w:val="clear" w:color="auto" w:fill="auto"/>
            <w:noWrap/>
            <w:vAlign w:val="center"/>
            <w:hideMark/>
          </w:tcPr>
          <w:p w14:paraId="0C2CC416" w14:textId="77777777" w:rsidR="002B1C9B" w:rsidRPr="002B1C9B" w:rsidRDefault="002B1C9B" w:rsidP="002B1C9B">
            <w:pPr>
              <w:jc w:val="center"/>
              <w:rPr>
                <w:rFonts w:ascii="Arial" w:eastAsia="Times New Roman" w:hAnsi="Arial" w:cs="Arial"/>
                <w:b/>
                <w:bCs/>
                <w:color w:val="000000"/>
                <w:sz w:val="20"/>
                <w:szCs w:val="20"/>
                <w:lang w:eastAsia="en-AU"/>
              </w:rPr>
            </w:pPr>
            <w:r w:rsidRPr="002B1C9B">
              <w:rPr>
                <w:rFonts w:ascii="Arial" w:eastAsia="Times New Roman" w:hAnsi="Arial" w:cs="Arial"/>
                <w:b/>
                <w:bCs/>
                <w:color w:val="000000"/>
                <w:sz w:val="20"/>
                <w:szCs w:val="20"/>
                <w:lang w:eastAsia="en-AU"/>
              </w:rPr>
              <w:t>11 Years</w:t>
            </w:r>
          </w:p>
        </w:tc>
        <w:tc>
          <w:tcPr>
            <w:tcW w:w="1196" w:type="dxa"/>
            <w:tcBorders>
              <w:top w:val="nil"/>
              <w:left w:val="nil"/>
              <w:bottom w:val="single" w:sz="8" w:space="0" w:color="auto"/>
              <w:right w:val="nil"/>
            </w:tcBorders>
            <w:shd w:val="clear" w:color="auto" w:fill="auto"/>
            <w:noWrap/>
            <w:vAlign w:val="center"/>
            <w:hideMark/>
          </w:tcPr>
          <w:p w14:paraId="2C6B25AF" w14:textId="77777777" w:rsidR="002B1C9B" w:rsidRPr="002B1C9B" w:rsidRDefault="002B1C9B" w:rsidP="002B1C9B">
            <w:pPr>
              <w:jc w:val="center"/>
              <w:rPr>
                <w:rFonts w:ascii="Arial" w:eastAsia="Times New Roman" w:hAnsi="Arial" w:cs="Arial"/>
                <w:b/>
                <w:bCs/>
                <w:color w:val="000000"/>
                <w:sz w:val="20"/>
                <w:szCs w:val="20"/>
                <w:lang w:eastAsia="en-AU"/>
              </w:rPr>
            </w:pPr>
            <w:r w:rsidRPr="002B1C9B">
              <w:rPr>
                <w:rFonts w:ascii="Arial" w:eastAsia="Times New Roman" w:hAnsi="Arial" w:cs="Arial"/>
                <w:b/>
                <w:bCs/>
                <w:color w:val="000000"/>
                <w:sz w:val="20"/>
                <w:szCs w:val="20"/>
                <w:lang w:eastAsia="en-AU"/>
              </w:rPr>
              <w:t>12/13 Years</w:t>
            </w:r>
          </w:p>
        </w:tc>
        <w:tc>
          <w:tcPr>
            <w:tcW w:w="1196" w:type="dxa"/>
            <w:tcBorders>
              <w:top w:val="nil"/>
              <w:left w:val="single" w:sz="8" w:space="0" w:color="auto"/>
              <w:bottom w:val="single" w:sz="8" w:space="0" w:color="auto"/>
              <w:right w:val="single" w:sz="4" w:space="0" w:color="auto"/>
            </w:tcBorders>
            <w:shd w:val="clear" w:color="auto" w:fill="auto"/>
            <w:noWrap/>
            <w:vAlign w:val="center"/>
            <w:hideMark/>
          </w:tcPr>
          <w:p w14:paraId="25916C10" w14:textId="77777777" w:rsidR="002B1C9B" w:rsidRPr="002B1C9B" w:rsidRDefault="002B1C9B" w:rsidP="002B1C9B">
            <w:pPr>
              <w:jc w:val="center"/>
              <w:rPr>
                <w:rFonts w:ascii="Arial" w:eastAsia="Times New Roman" w:hAnsi="Arial" w:cs="Arial"/>
                <w:b/>
                <w:bCs/>
                <w:color w:val="000000"/>
                <w:sz w:val="20"/>
                <w:szCs w:val="20"/>
                <w:lang w:eastAsia="en-AU"/>
              </w:rPr>
            </w:pPr>
            <w:r w:rsidRPr="002B1C9B">
              <w:rPr>
                <w:rFonts w:ascii="Arial" w:eastAsia="Times New Roman" w:hAnsi="Arial" w:cs="Arial"/>
                <w:b/>
                <w:bCs/>
                <w:color w:val="000000"/>
                <w:sz w:val="20"/>
                <w:szCs w:val="20"/>
                <w:lang w:eastAsia="en-AU"/>
              </w:rPr>
              <w:t>8 Years</w:t>
            </w:r>
          </w:p>
        </w:tc>
        <w:tc>
          <w:tcPr>
            <w:tcW w:w="1196" w:type="dxa"/>
            <w:tcBorders>
              <w:top w:val="nil"/>
              <w:left w:val="nil"/>
              <w:bottom w:val="single" w:sz="8" w:space="0" w:color="auto"/>
              <w:right w:val="single" w:sz="4" w:space="0" w:color="auto"/>
            </w:tcBorders>
            <w:shd w:val="clear" w:color="auto" w:fill="auto"/>
            <w:noWrap/>
            <w:vAlign w:val="center"/>
            <w:hideMark/>
          </w:tcPr>
          <w:p w14:paraId="56EB7236" w14:textId="77777777" w:rsidR="002B1C9B" w:rsidRPr="002B1C9B" w:rsidRDefault="002B1C9B" w:rsidP="002B1C9B">
            <w:pPr>
              <w:jc w:val="center"/>
              <w:rPr>
                <w:rFonts w:ascii="Arial" w:eastAsia="Times New Roman" w:hAnsi="Arial" w:cs="Arial"/>
                <w:b/>
                <w:bCs/>
                <w:color w:val="000000"/>
                <w:sz w:val="20"/>
                <w:szCs w:val="20"/>
                <w:lang w:eastAsia="en-AU"/>
              </w:rPr>
            </w:pPr>
            <w:r w:rsidRPr="002B1C9B">
              <w:rPr>
                <w:rFonts w:ascii="Arial" w:eastAsia="Times New Roman" w:hAnsi="Arial" w:cs="Arial"/>
                <w:b/>
                <w:bCs/>
                <w:color w:val="000000"/>
                <w:sz w:val="20"/>
                <w:szCs w:val="20"/>
                <w:lang w:eastAsia="en-AU"/>
              </w:rPr>
              <w:t>9 Years</w:t>
            </w:r>
          </w:p>
        </w:tc>
        <w:tc>
          <w:tcPr>
            <w:tcW w:w="1196" w:type="dxa"/>
            <w:tcBorders>
              <w:top w:val="nil"/>
              <w:left w:val="nil"/>
              <w:bottom w:val="single" w:sz="8" w:space="0" w:color="auto"/>
              <w:right w:val="single" w:sz="4" w:space="0" w:color="auto"/>
            </w:tcBorders>
            <w:shd w:val="clear" w:color="auto" w:fill="auto"/>
            <w:noWrap/>
            <w:vAlign w:val="center"/>
            <w:hideMark/>
          </w:tcPr>
          <w:p w14:paraId="218957A3" w14:textId="77777777" w:rsidR="002B1C9B" w:rsidRPr="002B1C9B" w:rsidRDefault="002B1C9B" w:rsidP="002B1C9B">
            <w:pPr>
              <w:jc w:val="center"/>
              <w:rPr>
                <w:rFonts w:ascii="Arial" w:eastAsia="Times New Roman" w:hAnsi="Arial" w:cs="Arial"/>
                <w:b/>
                <w:bCs/>
                <w:color w:val="000000"/>
                <w:sz w:val="20"/>
                <w:szCs w:val="20"/>
                <w:lang w:eastAsia="en-AU"/>
              </w:rPr>
            </w:pPr>
            <w:r w:rsidRPr="002B1C9B">
              <w:rPr>
                <w:rFonts w:ascii="Arial" w:eastAsia="Times New Roman" w:hAnsi="Arial" w:cs="Arial"/>
                <w:b/>
                <w:bCs/>
                <w:color w:val="000000"/>
                <w:sz w:val="20"/>
                <w:szCs w:val="20"/>
                <w:lang w:eastAsia="en-AU"/>
              </w:rPr>
              <w:t>10 Years</w:t>
            </w:r>
          </w:p>
        </w:tc>
        <w:tc>
          <w:tcPr>
            <w:tcW w:w="1196" w:type="dxa"/>
            <w:tcBorders>
              <w:top w:val="nil"/>
              <w:left w:val="nil"/>
              <w:bottom w:val="single" w:sz="8" w:space="0" w:color="auto"/>
              <w:right w:val="single" w:sz="4" w:space="0" w:color="auto"/>
            </w:tcBorders>
            <w:shd w:val="clear" w:color="auto" w:fill="auto"/>
            <w:noWrap/>
            <w:vAlign w:val="center"/>
            <w:hideMark/>
          </w:tcPr>
          <w:p w14:paraId="2CF3CFC6" w14:textId="77777777" w:rsidR="002B1C9B" w:rsidRPr="002B1C9B" w:rsidRDefault="002B1C9B" w:rsidP="002B1C9B">
            <w:pPr>
              <w:jc w:val="center"/>
              <w:rPr>
                <w:rFonts w:ascii="Arial" w:eastAsia="Times New Roman" w:hAnsi="Arial" w:cs="Arial"/>
                <w:b/>
                <w:bCs/>
                <w:color w:val="000000"/>
                <w:sz w:val="20"/>
                <w:szCs w:val="20"/>
                <w:lang w:eastAsia="en-AU"/>
              </w:rPr>
            </w:pPr>
            <w:r w:rsidRPr="002B1C9B">
              <w:rPr>
                <w:rFonts w:ascii="Arial" w:eastAsia="Times New Roman" w:hAnsi="Arial" w:cs="Arial"/>
                <w:b/>
                <w:bCs/>
                <w:color w:val="000000"/>
                <w:sz w:val="20"/>
                <w:szCs w:val="20"/>
                <w:lang w:eastAsia="en-AU"/>
              </w:rPr>
              <w:t>11 Years</w:t>
            </w:r>
          </w:p>
        </w:tc>
        <w:tc>
          <w:tcPr>
            <w:tcW w:w="1196" w:type="dxa"/>
            <w:tcBorders>
              <w:top w:val="nil"/>
              <w:left w:val="nil"/>
              <w:bottom w:val="single" w:sz="8" w:space="0" w:color="auto"/>
              <w:right w:val="single" w:sz="4" w:space="0" w:color="auto"/>
            </w:tcBorders>
            <w:shd w:val="clear" w:color="auto" w:fill="auto"/>
            <w:noWrap/>
            <w:vAlign w:val="center"/>
            <w:hideMark/>
          </w:tcPr>
          <w:p w14:paraId="2076A451" w14:textId="77777777" w:rsidR="002B1C9B" w:rsidRPr="002B1C9B" w:rsidRDefault="002B1C9B" w:rsidP="002B1C9B">
            <w:pPr>
              <w:jc w:val="center"/>
              <w:rPr>
                <w:rFonts w:ascii="Arial" w:eastAsia="Times New Roman" w:hAnsi="Arial" w:cs="Arial"/>
                <w:b/>
                <w:bCs/>
                <w:color w:val="000000"/>
                <w:sz w:val="20"/>
                <w:szCs w:val="20"/>
                <w:lang w:eastAsia="en-AU"/>
              </w:rPr>
            </w:pPr>
            <w:r w:rsidRPr="002B1C9B">
              <w:rPr>
                <w:rFonts w:ascii="Arial" w:eastAsia="Times New Roman" w:hAnsi="Arial" w:cs="Arial"/>
                <w:b/>
                <w:bCs/>
                <w:color w:val="000000"/>
                <w:sz w:val="20"/>
                <w:szCs w:val="20"/>
                <w:lang w:eastAsia="en-AU"/>
              </w:rPr>
              <w:t>12/13 Years</w:t>
            </w:r>
          </w:p>
        </w:tc>
        <w:tc>
          <w:tcPr>
            <w:tcW w:w="1196" w:type="dxa"/>
            <w:vMerge/>
            <w:tcBorders>
              <w:top w:val="single" w:sz="8" w:space="0" w:color="auto"/>
              <w:left w:val="single" w:sz="4" w:space="0" w:color="auto"/>
              <w:bottom w:val="single" w:sz="8" w:space="0" w:color="000000"/>
              <w:right w:val="single" w:sz="8" w:space="0" w:color="auto"/>
            </w:tcBorders>
            <w:vAlign w:val="center"/>
            <w:hideMark/>
          </w:tcPr>
          <w:p w14:paraId="028A728C" w14:textId="77777777" w:rsidR="002B1C9B" w:rsidRPr="002B1C9B" w:rsidRDefault="002B1C9B" w:rsidP="002B1C9B">
            <w:pPr>
              <w:rPr>
                <w:rFonts w:ascii="Arial" w:eastAsia="Times New Roman" w:hAnsi="Arial" w:cs="Arial"/>
                <w:b/>
                <w:bCs/>
                <w:color w:val="000000"/>
                <w:sz w:val="20"/>
                <w:szCs w:val="20"/>
                <w:lang w:eastAsia="en-AU"/>
              </w:rPr>
            </w:pPr>
          </w:p>
        </w:tc>
        <w:tc>
          <w:tcPr>
            <w:tcW w:w="296" w:type="dxa"/>
            <w:tcBorders>
              <w:top w:val="nil"/>
              <w:left w:val="nil"/>
              <w:bottom w:val="nil"/>
              <w:right w:val="nil"/>
            </w:tcBorders>
            <w:shd w:val="clear" w:color="auto" w:fill="auto"/>
            <w:noWrap/>
            <w:vAlign w:val="center"/>
            <w:hideMark/>
          </w:tcPr>
          <w:p w14:paraId="14592467" w14:textId="77777777" w:rsidR="002B1C9B" w:rsidRPr="002B1C9B" w:rsidRDefault="002B1C9B" w:rsidP="002B1C9B">
            <w:pPr>
              <w:jc w:val="center"/>
              <w:rPr>
                <w:rFonts w:ascii="Arial" w:eastAsia="Times New Roman" w:hAnsi="Arial" w:cs="Arial"/>
                <w:b/>
                <w:bCs/>
                <w:color w:val="000000"/>
                <w:sz w:val="20"/>
                <w:szCs w:val="20"/>
                <w:lang w:eastAsia="en-AU"/>
              </w:rPr>
            </w:pPr>
          </w:p>
        </w:tc>
      </w:tr>
      <w:tr w:rsidR="002B1C9B" w:rsidRPr="002B1C9B" w14:paraId="7A6F7DCB" w14:textId="77777777" w:rsidTr="002B1C9B">
        <w:trPr>
          <w:trHeight w:val="645"/>
        </w:trPr>
        <w:tc>
          <w:tcPr>
            <w:tcW w:w="216" w:type="dxa"/>
            <w:tcBorders>
              <w:top w:val="nil"/>
              <w:left w:val="nil"/>
              <w:bottom w:val="nil"/>
              <w:right w:val="nil"/>
            </w:tcBorders>
            <w:shd w:val="clear" w:color="auto" w:fill="auto"/>
            <w:noWrap/>
            <w:vAlign w:val="center"/>
            <w:hideMark/>
          </w:tcPr>
          <w:p w14:paraId="4732D5CC" w14:textId="77777777" w:rsidR="002B1C9B" w:rsidRPr="002B1C9B" w:rsidRDefault="002B1C9B" w:rsidP="002B1C9B">
            <w:pPr>
              <w:rPr>
                <w:rFonts w:ascii="Times New Roman" w:eastAsia="Times New Roman" w:hAnsi="Times New Roman" w:cs="Times New Roman"/>
                <w:sz w:val="20"/>
                <w:szCs w:val="20"/>
                <w:lang w:eastAsia="en-AU"/>
              </w:rPr>
            </w:pPr>
          </w:p>
        </w:tc>
        <w:tc>
          <w:tcPr>
            <w:tcW w:w="936" w:type="dxa"/>
            <w:tcBorders>
              <w:top w:val="nil"/>
              <w:left w:val="single" w:sz="8" w:space="0" w:color="auto"/>
              <w:bottom w:val="single" w:sz="4" w:space="0" w:color="auto"/>
              <w:right w:val="single" w:sz="4" w:space="0" w:color="auto"/>
            </w:tcBorders>
            <w:shd w:val="clear" w:color="000000" w:fill="E2EFDA"/>
            <w:noWrap/>
            <w:vAlign w:val="center"/>
            <w:hideMark/>
          </w:tcPr>
          <w:p w14:paraId="0440CE3A" w14:textId="77777777" w:rsidR="002B1C9B" w:rsidRPr="002B1C9B" w:rsidRDefault="002B1C9B" w:rsidP="002B1C9B">
            <w:pPr>
              <w:jc w:val="center"/>
              <w:rPr>
                <w:rFonts w:ascii="Arial" w:eastAsia="Times New Roman" w:hAnsi="Arial" w:cs="Arial"/>
                <w:b/>
                <w:bCs/>
                <w:color w:val="000000"/>
                <w:sz w:val="20"/>
                <w:szCs w:val="20"/>
                <w:lang w:eastAsia="en-AU"/>
              </w:rPr>
            </w:pPr>
            <w:r w:rsidRPr="002B1C9B">
              <w:rPr>
                <w:rFonts w:ascii="Arial" w:eastAsia="Times New Roman" w:hAnsi="Arial" w:cs="Arial"/>
                <w:b/>
                <w:bCs/>
                <w:color w:val="000000"/>
                <w:sz w:val="20"/>
                <w:szCs w:val="20"/>
                <w:lang w:eastAsia="en-AU"/>
              </w:rPr>
              <w:t>8:30am</w:t>
            </w:r>
          </w:p>
        </w:tc>
        <w:tc>
          <w:tcPr>
            <w:tcW w:w="1196" w:type="dxa"/>
            <w:tcBorders>
              <w:top w:val="nil"/>
              <w:left w:val="nil"/>
              <w:bottom w:val="nil"/>
              <w:right w:val="nil"/>
            </w:tcBorders>
            <w:shd w:val="clear" w:color="000000" w:fill="FFFFFF"/>
            <w:noWrap/>
            <w:vAlign w:val="center"/>
            <w:hideMark/>
          </w:tcPr>
          <w:p w14:paraId="453435C0" w14:textId="77777777" w:rsidR="002B1C9B" w:rsidRPr="002B1C9B" w:rsidRDefault="002B1C9B" w:rsidP="002B1C9B">
            <w:pPr>
              <w:jc w:val="center"/>
              <w:rPr>
                <w:rFonts w:ascii="Arial" w:eastAsia="Times New Roman" w:hAnsi="Arial" w:cs="Arial"/>
                <w:color w:val="000000"/>
                <w:sz w:val="20"/>
                <w:szCs w:val="20"/>
                <w:lang w:eastAsia="en-AU"/>
              </w:rPr>
            </w:pPr>
            <w:r w:rsidRPr="002B1C9B">
              <w:rPr>
                <w:rFonts w:ascii="Arial" w:eastAsia="Times New Roman" w:hAnsi="Arial" w:cs="Arial"/>
                <w:color w:val="000000"/>
                <w:sz w:val="20"/>
                <w:szCs w:val="20"/>
                <w:lang w:eastAsia="en-AU"/>
              </w:rPr>
              <w:t> </w:t>
            </w:r>
          </w:p>
        </w:tc>
        <w:tc>
          <w:tcPr>
            <w:tcW w:w="1196" w:type="dxa"/>
            <w:tcBorders>
              <w:top w:val="nil"/>
              <w:left w:val="nil"/>
              <w:bottom w:val="nil"/>
              <w:right w:val="single" w:sz="4" w:space="0" w:color="auto"/>
            </w:tcBorders>
            <w:shd w:val="clear" w:color="000000" w:fill="FFFFFF"/>
            <w:noWrap/>
            <w:vAlign w:val="center"/>
            <w:hideMark/>
          </w:tcPr>
          <w:p w14:paraId="7EFEE6CE" w14:textId="77777777" w:rsidR="002B1C9B" w:rsidRPr="002B1C9B" w:rsidRDefault="002B1C9B" w:rsidP="002B1C9B">
            <w:pPr>
              <w:jc w:val="center"/>
              <w:rPr>
                <w:rFonts w:ascii="Arial" w:eastAsia="Times New Roman" w:hAnsi="Arial" w:cs="Arial"/>
                <w:color w:val="000000"/>
                <w:sz w:val="20"/>
                <w:szCs w:val="20"/>
                <w:lang w:eastAsia="en-AU"/>
              </w:rPr>
            </w:pPr>
            <w:r w:rsidRPr="002B1C9B">
              <w:rPr>
                <w:rFonts w:ascii="Arial" w:eastAsia="Times New Roman" w:hAnsi="Arial" w:cs="Arial"/>
                <w:color w:val="000000"/>
                <w:sz w:val="20"/>
                <w:szCs w:val="20"/>
                <w:lang w:eastAsia="en-AU"/>
              </w:rPr>
              <w:t> </w:t>
            </w:r>
          </w:p>
        </w:tc>
        <w:tc>
          <w:tcPr>
            <w:tcW w:w="1196" w:type="dxa"/>
            <w:tcBorders>
              <w:top w:val="nil"/>
              <w:left w:val="nil"/>
              <w:bottom w:val="single" w:sz="4" w:space="0" w:color="auto"/>
              <w:right w:val="single" w:sz="4" w:space="0" w:color="auto"/>
            </w:tcBorders>
            <w:shd w:val="clear" w:color="000000" w:fill="E2EFDA"/>
            <w:noWrap/>
            <w:vAlign w:val="center"/>
            <w:hideMark/>
          </w:tcPr>
          <w:p w14:paraId="13E967CC" w14:textId="77777777" w:rsidR="002B1C9B" w:rsidRPr="002B1C9B" w:rsidRDefault="002B1C9B" w:rsidP="002B1C9B">
            <w:pPr>
              <w:jc w:val="center"/>
              <w:rPr>
                <w:rFonts w:ascii="Arial" w:eastAsia="Times New Roman" w:hAnsi="Arial" w:cs="Arial"/>
                <w:color w:val="000000"/>
                <w:sz w:val="20"/>
                <w:szCs w:val="20"/>
                <w:lang w:eastAsia="en-AU"/>
              </w:rPr>
            </w:pPr>
            <w:r w:rsidRPr="002B1C9B">
              <w:rPr>
                <w:rFonts w:ascii="Arial" w:eastAsia="Times New Roman" w:hAnsi="Arial" w:cs="Arial"/>
                <w:color w:val="000000"/>
                <w:sz w:val="20"/>
                <w:szCs w:val="20"/>
                <w:lang w:eastAsia="en-AU"/>
              </w:rPr>
              <w:t>800</w:t>
            </w:r>
          </w:p>
        </w:tc>
        <w:tc>
          <w:tcPr>
            <w:tcW w:w="1196" w:type="dxa"/>
            <w:tcBorders>
              <w:top w:val="nil"/>
              <w:left w:val="nil"/>
              <w:bottom w:val="single" w:sz="4" w:space="0" w:color="auto"/>
              <w:right w:val="single" w:sz="4" w:space="0" w:color="auto"/>
            </w:tcBorders>
            <w:shd w:val="clear" w:color="000000" w:fill="E2EFDA"/>
            <w:noWrap/>
            <w:vAlign w:val="center"/>
            <w:hideMark/>
          </w:tcPr>
          <w:p w14:paraId="7C3FB36E" w14:textId="77777777" w:rsidR="002B1C9B" w:rsidRPr="002B1C9B" w:rsidRDefault="002B1C9B" w:rsidP="002B1C9B">
            <w:pPr>
              <w:jc w:val="center"/>
              <w:rPr>
                <w:rFonts w:ascii="Arial" w:eastAsia="Times New Roman" w:hAnsi="Arial" w:cs="Arial"/>
                <w:color w:val="000000"/>
                <w:sz w:val="20"/>
                <w:szCs w:val="20"/>
                <w:lang w:eastAsia="en-AU"/>
              </w:rPr>
            </w:pPr>
            <w:r w:rsidRPr="002B1C9B">
              <w:rPr>
                <w:rFonts w:ascii="Arial" w:eastAsia="Times New Roman" w:hAnsi="Arial" w:cs="Arial"/>
                <w:color w:val="000000"/>
                <w:sz w:val="20"/>
                <w:szCs w:val="20"/>
                <w:lang w:eastAsia="en-AU"/>
              </w:rPr>
              <w:t>800</w:t>
            </w:r>
          </w:p>
        </w:tc>
        <w:tc>
          <w:tcPr>
            <w:tcW w:w="1196" w:type="dxa"/>
            <w:tcBorders>
              <w:top w:val="nil"/>
              <w:left w:val="nil"/>
              <w:bottom w:val="single" w:sz="4" w:space="0" w:color="auto"/>
              <w:right w:val="single" w:sz="8" w:space="0" w:color="auto"/>
            </w:tcBorders>
            <w:shd w:val="clear" w:color="000000" w:fill="E2EFDA"/>
            <w:noWrap/>
            <w:vAlign w:val="center"/>
            <w:hideMark/>
          </w:tcPr>
          <w:p w14:paraId="32D37740" w14:textId="77777777" w:rsidR="002B1C9B" w:rsidRPr="002B1C9B" w:rsidRDefault="002B1C9B" w:rsidP="002B1C9B">
            <w:pPr>
              <w:jc w:val="center"/>
              <w:rPr>
                <w:rFonts w:ascii="Arial" w:eastAsia="Times New Roman" w:hAnsi="Arial" w:cs="Arial"/>
                <w:color w:val="000000"/>
                <w:sz w:val="20"/>
                <w:szCs w:val="20"/>
                <w:lang w:eastAsia="en-AU"/>
              </w:rPr>
            </w:pPr>
            <w:r w:rsidRPr="002B1C9B">
              <w:rPr>
                <w:rFonts w:ascii="Arial" w:eastAsia="Times New Roman" w:hAnsi="Arial" w:cs="Arial"/>
                <w:color w:val="000000"/>
                <w:sz w:val="20"/>
                <w:szCs w:val="20"/>
                <w:lang w:eastAsia="en-AU"/>
              </w:rPr>
              <w:t>800</w:t>
            </w:r>
          </w:p>
        </w:tc>
        <w:tc>
          <w:tcPr>
            <w:tcW w:w="1196" w:type="dxa"/>
            <w:tcBorders>
              <w:top w:val="nil"/>
              <w:left w:val="nil"/>
              <w:bottom w:val="nil"/>
              <w:right w:val="nil"/>
            </w:tcBorders>
            <w:shd w:val="clear" w:color="000000" w:fill="FFFFFF"/>
            <w:noWrap/>
            <w:vAlign w:val="center"/>
            <w:hideMark/>
          </w:tcPr>
          <w:p w14:paraId="7592A87D" w14:textId="77777777" w:rsidR="002B1C9B" w:rsidRPr="002B1C9B" w:rsidRDefault="002B1C9B" w:rsidP="002B1C9B">
            <w:pPr>
              <w:rPr>
                <w:rFonts w:ascii="Arial" w:eastAsia="Times New Roman" w:hAnsi="Arial" w:cs="Arial"/>
                <w:color w:val="000000"/>
                <w:sz w:val="20"/>
                <w:szCs w:val="20"/>
                <w:lang w:eastAsia="en-AU"/>
              </w:rPr>
            </w:pPr>
            <w:r w:rsidRPr="002B1C9B">
              <w:rPr>
                <w:rFonts w:ascii="Arial" w:eastAsia="Times New Roman" w:hAnsi="Arial" w:cs="Arial"/>
                <w:color w:val="000000"/>
                <w:sz w:val="20"/>
                <w:szCs w:val="20"/>
                <w:lang w:eastAsia="en-AU"/>
              </w:rPr>
              <w:t> </w:t>
            </w:r>
          </w:p>
        </w:tc>
        <w:tc>
          <w:tcPr>
            <w:tcW w:w="1196" w:type="dxa"/>
            <w:tcBorders>
              <w:top w:val="nil"/>
              <w:left w:val="nil"/>
              <w:bottom w:val="nil"/>
              <w:right w:val="single" w:sz="4" w:space="0" w:color="auto"/>
            </w:tcBorders>
            <w:shd w:val="clear" w:color="000000" w:fill="FFFFFF"/>
            <w:noWrap/>
            <w:vAlign w:val="center"/>
            <w:hideMark/>
          </w:tcPr>
          <w:p w14:paraId="1656C63D" w14:textId="77777777" w:rsidR="002B1C9B" w:rsidRPr="002B1C9B" w:rsidRDefault="002B1C9B" w:rsidP="002B1C9B">
            <w:pPr>
              <w:rPr>
                <w:rFonts w:ascii="Arial" w:eastAsia="Times New Roman" w:hAnsi="Arial" w:cs="Arial"/>
                <w:color w:val="000000"/>
                <w:sz w:val="20"/>
                <w:szCs w:val="20"/>
                <w:lang w:eastAsia="en-AU"/>
              </w:rPr>
            </w:pPr>
            <w:r w:rsidRPr="002B1C9B">
              <w:rPr>
                <w:rFonts w:ascii="Arial" w:eastAsia="Times New Roman" w:hAnsi="Arial" w:cs="Arial"/>
                <w:color w:val="000000"/>
                <w:sz w:val="20"/>
                <w:szCs w:val="20"/>
                <w:lang w:eastAsia="en-AU"/>
              </w:rPr>
              <w:t> </w:t>
            </w:r>
          </w:p>
        </w:tc>
        <w:tc>
          <w:tcPr>
            <w:tcW w:w="1196" w:type="dxa"/>
            <w:tcBorders>
              <w:top w:val="nil"/>
              <w:left w:val="nil"/>
              <w:bottom w:val="single" w:sz="4" w:space="0" w:color="auto"/>
              <w:right w:val="single" w:sz="4" w:space="0" w:color="auto"/>
            </w:tcBorders>
            <w:shd w:val="clear" w:color="000000" w:fill="E2EFDA"/>
            <w:noWrap/>
            <w:vAlign w:val="center"/>
            <w:hideMark/>
          </w:tcPr>
          <w:p w14:paraId="19FFCB55" w14:textId="77777777" w:rsidR="002B1C9B" w:rsidRPr="002B1C9B" w:rsidRDefault="002B1C9B" w:rsidP="002B1C9B">
            <w:pPr>
              <w:jc w:val="center"/>
              <w:rPr>
                <w:rFonts w:ascii="Arial" w:eastAsia="Times New Roman" w:hAnsi="Arial" w:cs="Arial"/>
                <w:color w:val="000000"/>
                <w:sz w:val="20"/>
                <w:szCs w:val="20"/>
                <w:lang w:eastAsia="en-AU"/>
              </w:rPr>
            </w:pPr>
            <w:r w:rsidRPr="002B1C9B">
              <w:rPr>
                <w:rFonts w:ascii="Arial" w:eastAsia="Times New Roman" w:hAnsi="Arial" w:cs="Arial"/>
                <w:color w:val="000000"/>
                <w:sz w:val="20"/>
                <w:szCs w:val="20"/>
                <w:lang w:eastAsia="en-AU"/>
              </w:rPr>
              <w:t>Shot Put</w:t>
            </w:r>
          </w:p>
        </w:tc>
        <w:tc>
          <w:tcPr>
            <w:tcW w:w="1196" w:type="dxa"/>
            <w:tcBorders>
              <w:top w:val="nil"/>
              <w:left w:val="nil"/>
              <w:bottom w:val="single" w:sz="4" w:space="0" w:color="auto"/>
              <w:right w:val="single" w:sz="4" w:space="0" w:color="auto"/>
            </w:tcBorders>
            <w:shd w:val="clear" w:color="000000" w:fill="E2EFDA"/>
            <w:noWrap/>
            <w:vAlign w:val="center"/>
            <w:hideMark/>
          </w:tcPr>
          <w:p w14:paraId="05284610" w14:textId="77777777" w:rsidR="002B1C9B" w:rsidRPr="002B1C9B" w:rsidRDefault="002B1C9B" w:rsidP="002B1C9B">
            <w:pPr>
              <w:jc w:val="center"/>
              <w:rPr>
                <w:rFonts w:ascii="Arial" w:eastAsia="Times New Roman" w:hAnsi="Arial" w:cs="Arial"/>
                <w:color w:val="000000"/>
                <w:sz w:val="20"/>
                <w:szCs w:val="20"/>
                <w:lang w:eastAsia="en-AU"/>
              </w:rPr>
            </w:pPr>
            <w:r w:rsidRPr="002B1C9B">
              <w:rPr>
                <w:rFonts w:ascii="Arial" w:eastAsia="Times New Roman" w:hAnsi="Arial" w:cs="Arial"/>
                <w:color w:val="000000"/>
                <w:sz w:val="20"/>
                <w:szCs w:val="20"/>
                <w:lang w:eastAsia="en-AU"/>
              </w:rPr>
              <w:t>Long Jump</w:t>
            </w:r>
          </w:p>
        </w:tc>
        <w:tc>
          <w:tcPr>
            <w:tcW w:w="1196" w:type="dxa"/>
            <w:tcBorders>
              <w:top w:val="nil"/>
              <w:left w:val="nil"/>
              <w:bottom w:val="single" w:sz="4" w:space="0" w:color="auto"/>
              <w:right w:val="single" w:sz="4" w:space="0" w:color="auto"/>
            </w:tcBorders>
            <w:shd w:val="clear" w:color="000000" w:fill="E2EFDA"/>
            <w:vAlign w:val="center"/>
            <w:hideMark/>
          </w:tcPr>
          <w:p w14:paraId="7514808B" w14:textId="77777777" w:rsidR="002B1C9B" w:rsidRPr="002B1C9B" w:rsidRDefault="002B1C9B" w:rsidP="002B1C9B">
            <w:pPr>
              <w:jc w:val="center"/>
              <w:rPr>
                <w:rFonts w:ascii="Arial" w:eastAsia="Times New Roman" w:hAnsi="Arial" w:cs="Arial"/>
                <w:color w:val="000000"/>
                <w:sz w:val="20"/>
                <w:szCs w:val="20"/>
                <w:lang w:eastAsia="en-AU"/>
              </w:rPr>
            </w:pPr>
            <w:r w:rsidRPr="002B1C9B">
              <w:rPr>
                <w:rFonts w:ascii="Arial" w:eastAsia="Times New Roman" w:hAnsi="Arial" w:cs="Arial"/>
                <w:color w:val="000000"/>
                <w:sz w:val="20"/>
                <w:szCs w:val="20"/>
                <w:lang w:eastAsia="en-AU"/>
              </w:rPr>
              <w:t>Discus</w:t>
            </w:r>
          </w:p>
        </w:tc>
        <w:tc>
          <w:tcPr>
            <w:tcW w:w="1196" w:type="dxa"/>
            <w:tcBorders>
              <w:top w:val="nil"/>
              <w:left w:val="nil"/>
              <w:bottom w:val="single" w:sz="4" w:space="0" w:color="auto"/>
              <w:right w:val="single" w:sz="8" w:space="0" w:color="auto"/>
            </w:tcBorders>
            <w:shd w:val="clear" w:color="000000" w:fill="E2EFDA"/>
            <w:noWrap/>
            <w:vAlign w:val="center"/>
            <w:hideMark/>
          </w:tcPr>
          <w:p w14:paraId="2E943F32" w14:textId="77777777" w:rsidR="002B1C9B" w:rsidRPr="002B1C9B" w:rsidRDefault="002B1C9B" w:rsidP="002B1C9B">
            <w:pPr>
              <w:jc w:val="center"/>
              <w:rPr>
                <w:rFonts w:ascii="Arial" w:eastAsia="Times New Roman" w:hAnsi="Arial" w:cs="Arial"/>
                <w:b/>
                <w:bCs/>
                <w:color w:val="000000"/>
                <w:sz w:val="20"/>
                <w:szCs w:val="20"/>
                <w:lang w:eastAsia="en-AU"/>
              </w:rPr>
            </w:pPr>
            <w:r w:rsidRPr="002B1C9B">
              <w:rPr>
                <w:rFonts w:ascii="Arial" w:eastAsia="Times New Roman" w:hAnsi="Arial" w:cs="Arial"/>
                <w:b/>
                <w:bCs/>
                <w:color w:val="000000"/>
                <w:sz w:val="20"/>
                <w:szCs w:val="20"/>
                <w:lang w:eastAsia="en-AU"/>
              </w:rPr>
              <w:t>1</w:t>
            </w:r>
          </w:p>
        </w:tc>
        <w:tc>
          <w:tcPr>
            <w:tcW w:w="296" w:type="dxa"/>
            <w:tcBorders>
              <w:top w:val="nil"/>
              <w:left w:val="nil"/>
              <w:bottom w:val="nil"/>
              <w:right w:val="nil"/>
            </w:tcBorders>
            <w:shd w:val="clear" w:color="auto" w:fill="auto"/>
            <w:noWrap/>
            <w:vAlign w:val="center"/>
            <w:hideMark/>
          </w:tcPr>
          <w:p w14:paraId="08492DD2" w14:textId="77777777" w:rsidR="002B1C9B" w:rsidRPr="002B1C9B" w:rsidRDefault="002B1C9B" w:rsidP="002B1C9B">
            <w:pPr>
              <w:jc w:val="center"/>
              <w:rPr>
                <w:rFonts w:ascii="Arial" w:eastAsia="Times New Roman" w:hAnsi="Arial" w:cs="Arial"/>
                <w:b/>
                <w:bCs/>
                <w:color w:val="000000"/>
                <w:sz w:val="20"/>
                <w:szCs w:val="20"/>
                <w:lang w:eastAsia="en-AU"/>
              </w:rPr>
            </w:pPr>
          </w:p>
        </w:tc>
      </w:tr>
      <w:tr w:rsidR="002B1C9B" w:rsidRPr="002B1C9B" w14:paraId="12E46276" w14:textId="77777777" w:rsidTr="002B1C9B">
        <w:trPr>
          <w:trHeight w:val="645"/>
        </w:trPr>
        <w:tc>
          <w:tcPr>
            <w:tcW w:w="216" w:type="dxa"/>
            <w:tcBorders>
              <w:top w:val="nil"/>
              <w:left w:val="nil"/>
              <w:bottom w:val="nil"/>
              <w:right w:val="nil"/>
            </w:tcBorders>
            <w:shd w:val="clear" w:color="auto" w:fill="auto"/>
            <w:noWrap/>
            <w:vAlign w:val="center"/>
            <w:hideMark/>
          </w:tcPr>
          <w:p w14:paraId="2239D0E8" w14:textId="77777777" w:rsidR="002B1C9B" w:rsidRPr="002B1C9B" w:rsidRDefault="002B1C9B" w:rsidP="002B1C9B">
            <w:pPr>
              <w:rPr>
                <w:rFonts w:ascii="Times New Roman" w:eastAsia="Times New Roman" w:hAnsi="Times New Roman" w:cs="Times New Roman"/>
                <w:sz w:val="20"/>
                <w:szCs w:val="20"/>
                <w:lang w:eastAsia="en-AU"/>
              </w:rPr>
            </w:pPr>
          </w:p>
        </w:tc>
        <w:tc>
          <w:tcPr>
            <w:tcW w:w="936" w:type="dxa"/>
            <w:tcBorders>
              <w:top w:val="nil"/>
              <w:left w:val="single" w:sz="8" w:space="0" w:color="auto"/>
              <w:bottom w:val="single" w:sz="4" w:space="0" w:color="auto"/>
              <w:right w:val="single" w:sz="4" w:space="0" w:color="auto"/>
            </w:tcBorders>
            <w:shd w:val="clear" w:color="000000" w:fill="FFF2CC"/>
            <w:noWrap/>
            <w:vAlign w:val="center"/>
            <w:hideMark/>
          </w:tcPr>
          <w:p w14:paraId="1F100703" w14:textId="77777777" w:rsidR="002B1C9B" w:rsidRPr="002B1C9B" w:rsidRDefault="002B1C9B" w:rsidP="002B1C9B">
            <w:pPr>
              <w:jc w:val="center"/>
              <w:rPr>
                <w:rFonts w:ascii="Arial" w:eastAsia="Times New Roman" w:hAnsi="Arial" w:cs="Arial"/>
                <w:b/>
                <w:bCs/>
                <w:color w:val="000000"/>
                <w:sz w:val="20"/>
                <w:szCs w:val="20"/>
                <w:lang w:eastAsia="en-AU"/>
              </w:rPr>
            </w:pPr>
            <w:r w:rsidRPr="002B1C9B">
              <w:rPr>
                <w:rFonts w:ascii="Arial" w:eastAsia="Times New Roman" w:hAnsi="Arial" w:cs="Arial"/>
                <w:b/>
                <w:bCs/>
                <w:color w:val="000000"/>
                <w:sz w:val="20"/>
                <w:szCs w:val="20"/>
                <w:lang w:eastAsia="en-AU"/>
              </w:rPr>
              <w:t>9:30am</w:t>
            </w:r>
          </w:p>
        </w:tc>
        <w:tc>
          <w:tcPr>
            <w:tcW w:w="1196" w:type="dxa"/>
            <w:tcBorders>
              <w:top w:val="nil"/>
              <w:left w:val="nil"/>
              <w:bottom w:val="single" w:sz="4" w:space="0" w:color="auto"/>
              <w:right w:val="nil"/>
            </w:tcBorders>
            <w:shd w:val="clear" w:color="000000" w:fill="FFFFFF"/>
            <w:noWrap/>
            <w:vAlign w:val="center"/>
            <w:hideMark/>
          </w:tcPr>
          <w:p w14:paraId="44E9B071" w14:textId="77777777" w:rsidR="002B1C9B" w:rsidRPr="002B1C9B" w:rsidRDefault="002B1C9B" w:rsidP="002B1C9B">
            <w:pPr>
              <w:rPr>
                <w:rFonts w:ascii="Arial" w:eastAsia="Times New Roman" w:hAnsi="Arial" w:cs="Arial"/>
                <w:color w:val="000000"/>
                <w:sz w:val="20"/>
                <w:szCs w:val="20"/>
                <w:lang w:eastAsia="en-AU"/>
              </w:rPr>
            </w:pPr>
            <w:r w:rsidRPr="002B1C9B">
              <w:rPr>
                <w:rFonts w:ascii="Arial" w:eastAsia="Times New Roman" w:hAnsi="Arial" w:cs="Arial"/>
                <w:color w:val="000000"/>
                <w:sz w:val="20"/>
                <w:szCs w:val="20"/>
                <w:lang w:eastAsia="en-AU"/>
              </w:rPr>
              <w:t> </w:t>
            </w:r>
          </w:p>
        </w:tc>
        <w:tc>
          <w:tcPr>
            <w:tcW w:w="1196" w:type="dxa"/>
            <w:tcBorders>
              <w:top w:val="nil"/>
              <w:left w:val="nil"/>
              <w:bottom w:val="single" w:sz="4" w:space="0" w:color="auto"/>
              <w:right w:val="single" w:sz="4" w:space="0" w:color="auto"/>
            </w:tcBorders>
            <w:shd w:val="clear" w:color="000000" w:fill="FFFFFF"/>
            <w:noWrap/>
            <w:vAlign w:val="center"/>
            <w:hideMark/>
          </w:tcPr>
          <w:p w14:paraId="5422BB49" w14:textId="77777777" w:rsidR="002B1C9B" w:rsidRPr="002B1C9B" w:rsidRDefault="002B1C9B" w:rsidP="002B1C9B">
            <w:pPr>
              <w:rPr>
                <w:rFonts w:ascii="Arial" w:eastAsia="Times New Roman" w:hAnsi="Arial" w:cs="Arial"/>
                <w:color w:val="000000"/>
                <w:sz w:val="20"/>
                <w:szCs w:val="20"/>
                <w:lang w:eastAsia="en-AU"/>
              </w:rPr>
            </w:pPr>
            <w:r w:rsidRPr="002B1C9B">
              <w:rPr>
                <w:rFonts w:ascii="Arial" w:eastAsia="Times New Roman" w:hAnsi="Arial" w:cs="Arial"/>
                <w:color w:val="000000"/>
                <w:sz w:val="20"/>
                <w:szCs w:val="20"/>
                <w:lang w:eastAsia="en-AU"/>
              </w:rPr>
              <w:t> </w:t>
            </w:r>
          </w:p>
        </w:tc>
        <w:tc>
          <w:tcPr>
            <w:tcW w:w="1196" w:type="dxa"/>
            <w:tcBorders>
              <w:top w:val="nil"/>
              <w:left w:val="nil"/>
              <w:bottom w:val="single" w:sz="4" w:space="0" w:color="auto"/>
              <w:right w:val="single" w:sz="4" w:space="0" w:color="auto"/>
            </w:tcBorders>
            <w:shd w:val="clear" w:color="000000" w:fill="FFF2CC"/>
            <w:noWrap/>
            <w:vAlign w:val="center"/>
            <w:hideMark/>
          </w:tcPr>
          <w:p w14:paraId="5377D05C" w14:textId="77777777" w:rsidR="002B1C9B" w:rsidRPr="002B1C9B" w:rsidRDefault="002B1C9B" w:rsidP="002B1C9B">
            <w:pPr>
              <w:jc w:val="center"/>
              <w:rPr>
                <w:rFonts w:ascii="Arial" w:eastAsia="Times New Roman" w:hAnsi="Arial" w:cs="Arial"/>
                <w:color w:val="000000"/>
                <w:sz w:val="20"/>
                <w:szCs w:val="20"/>
                <w:lang w:eastAsia="en-AU"/>
              </w:rPr>
            </w:pPr>
            <w:r w:rsidRPr="002B1C9B">
              <w:rPr>
                <w:rFonts w:ascii="Arial" w:eastAsia="Times New Roman" w:hAnsi="Arial" w:cs="Arial"/>
                <w:color w:val="000000"/>
                <w:sz w:val="20"/>
                <w:szCs w:val="20"/>
                <w:lang w:eastAsia="en-AU"/>
              </w:rPr>
              <w:t>Shot Put</w:t>
            </w:r>
          </w:p>
        </w:tc>
        <w:tc>
          <w:tcPr>
            <w:tcW w:w="1196" w:type="dxa"/>
            <w:tcBorders>
              <w:top w:val="nil"/>
              <w:left w:val="nil"/>
              <w:bottom w:val="single" w:sz="4" w:space="0" w:color="auto"/>
              <w:right w:val="single" w:sz="4" w:space="0" w:color="auto"/>
            </w:tcBorders>
            <w:shd w:val="clear" w:color="000000" w:fill="FFF2CC"/>
            <w:noWrap/>
            <w:vAlign w:val="center"/>
            <w:hideMark/>
          </w:tcPr>
          <w:p w14:paraId="36814864" w14:textId="77777777" w:rsidR="002B1C9B" w:rsidRPr="002B1C9B" w:rsidRDefault="002B1C9B" w:rsidP="002B1C9B">
            <w:pPr>
              <w:jc w:val="center"/>
              <w:rPr>
                <w:rFonts w:ascii="Arial" w:eastAsia="Times New Roman" w:hAnsi="Arial" w:cs="Arial"/>
                <w:color w:val="000000"/>
                <w:sz w:val="20"/>
                <w:szCs w:val="20"/>
                <w:lang w:eastAsia="en-AU"/>
              </w:rPr>
            </w:pPr>
            <w:r w:rsidRPr="002B1C9B">
              <w:rPr>
                <w:rFonts w:ascii="Arial" w:eastAsia="Times New Roman" w:hAnsi="Arial" w:cs="Arial"/>
                <w:color w:val="000000"/>
                <w:sz w:val="20"/>
                <w:szCs w:val="20"/>
                <w:lang w:eastAsia="en-AU"/>
              </w:rPr>
              <w:t>Long Jump</w:t>
            </w:r>
          </w:p>
        </w:tc>
        <w:tc>
          <w:tcPr>
            <w:tcW w:w="1196" w:type="dxa"/>
            <w:tcBorders>
              <w:top w:val="nil"/>
              <w:left w:val="nil"/>
              <w:bottom w:val="single" w:sz="4" w:space="0" w:color="auto"/>
              <w:right w:val="single" w:sz="8" w:space="0" w:color="auto"/>
            </w:tcBorders>
            <w:shd w:val="clear" w:color="000000" w:fill="FFF2CC"/>
            <w:vAlign w:val="center"/>
            <w:hideMark/>
          </w:tcPr>
          <w:p w14:paraId="18C2FE8B" w14:textId="77777777" w:rsidR="002B1C9B" w:rsidRPr="002B1C9B" w:rsidRDefault="002B1C9B" w:rsidP="002B1C9B">
            <w:pPr>
              <w:jc w:val="center"/>
              <w:rPr>
                <w:rFonts w:ascii="Arial" w:eastAsia="Times New Roman" w:hAnsi="Arial" w:cs="Arial"/>
                <w:color w:val="000000"/>
                <w:sz w:val="20"/>
                <w:szCs w:val="20"/>
                <w:lang w:eastAsia="en-AU"/>
              </w:rPr>
            </w:pPr>
            <w:r w:rsidRPr="002B1C9B">
              <w:rPr>
                <w:rFonts w:ascii="Arial" w:eastAsia="Times New Roman" w:hAnsi="Arial" w:cs="Arial"/>
                <w:color w:val="000000"/>
                <w:sz w:val="20"/>
                <w:szCs w:val="20"/>
                <w:lang w:eastAsia="en-AU"/>
              </w:rPr>
              <w:t>Discus</w:t>
            </w:r>
          </w:p>
        </w:tc>
        <w:tc>
          <w:tcPr>
            <w:tcW w:w="1196" w:type="dxa"/>
            <w:tcBorders>
              <w:top w:val="nil"/>
              <w:left w:val="nil"/>
              <w:bottom w:val="single" w:sz="4" w:space="0" w:color="auto"/>
              <w:right w:val="nil"/>
            </w:tcBorders>
            <w:shd w:val="clear" w:color="000000" w:fill="FFFFFF"/>
            <w:noWrap/>
            <w:vAlign w:val="center"/>
            <w:hideMark/>
          </w:tcPr>
          <w:p w14:paraId="0BABE8A6" w14:textId="77777777" w:rsidR="002B1C9B" w:rsidRPr="002B1C9B" w:rsidRDefault="002B1C9B" w:rsidP="002B1C9B">
            <w:pPr>
              <w:jc w:val="center"/>
              <w:rPr>
                <w:rFonts w:ascii="Arial" w:eastAsia="Times New Roman" w:hAnsi="Arial" w:cs="Arial"/>
                <w:color w:val="000000"/>
                <w:sz w:val="20"/>
                <w:szCs w:val="20"/>
                <w:lang w:eastAsia="en-AU"/>
              </w:rPr>
            </w:pPr>
            <w:r w:rsidRPr="002B1C9B">
              <w:rPr>
                <w:rFonts w:ascii="Arial" w:eastAsia="Times New Roman" w:hAnsi="Arial" w:cs="Arial"/>
                <w:color w:val="000000"/>
                <w:sz w:val="20"/>
                <w:szCs w:val="20"/>
                <w:lang w:eastAsia="en-AU"/>
              </w:rPr>
              <w:t> </w:t>
            </w:r>
          </w:p>
        </w:tc>
        <w:tc>
          <w:tcPr>
            <w:tcW w:w="1196" w:type="dxa"/>
            <w:tcBorders>
              <w:top w:val="nil"/>
              <w:left w:val="nil"/>
              <w:bottom w:val="single" w:sz="4" w:space="0" w:color="auto"/>
              <w:right w:val="single" w:sz="4" w:space="0" w:color="auto"/>
            </w:tcBorders>
            <w:shd w:val="clear" w:color="000000" w:fill="FFFFFF"/>
            <w:noWrap/>
            <w:vAlign w:val="center"/>
            <w:hideMark/>
          </w:tcPr>
          <w:p w14:paraId="5D08ED16" w14:textId="77777777" w:rsidR="002B1C9B" w:rsidRPr="002B1C9B" w:rsidRDefault="002B1C9B" w:rsidP="002B1C9B">
            <w:pPr>
              <w:jc w:val="center"/>
              <w:rPr>
                <w:rFonts w:ascii="Arial" w:eastAsia="Times New Roman" w:hAnsi="Arial" w:cs="Arial"/>
                <w:color w:val="000000"/>
                <w:sz w:val="20"/>
                <w:szCs w:val="20"/>
                <w:lang w:eastAsia="en-AU"/>
              </w:rPr>
            </w:pPr>
            <w:r w:rsidRPr="002B1C9B">
              <w:rPr>
                <w:rFonts w:ascii="Arial" w:eastAsia="Times New Roman" w:hAnsi="Arial" w:cs="Arial"/>
                <w:color w:val="000000"/>
                <w:sz w:val="20"/>
                <w:szCs w:val="20"/>
                <w:lang w:eastAsia="en-AU"/>
              </w:rPr>
              <w:t> </w:t>
            </w:r>
          </w:p>
        </w:tc>
        <w:tc>
          <w:tcPr>
            <w:tcW w:w="1196" w:type="dxa"/>
            <w:tcBorders>
              <w:top w:val="nil"/>
              <w:left w:val="nil"/>
              <w:bottom w:val="single" w:sz="4" w:space="0" w:color="auto"/>
              <w:right w:val="single" w:sz="4" w:space="0" w:color="auto"/>
            </w:tcBorders>
            <w:shd w:val="clear" w:color="000000" w:fill="FFF2CC"/>
            <w:noWrap/>
            <w:vAlign w:val="center"/>
            <w:hideMark/>
          </w:tcPr>
          <w:p w14:paraId="3A7C5B74" w14:textId="77777777" w:rsidR="002B1C9B" w:rsidRPr="002B1C9B" w:rsidRDefault="002B1C9B" w:rsidP="002B1C9B">
            <w:pPr>
              <w:jc w:val="center"/>
              <w:rPr>
                <w:rFonts w:ascii="Arial" w:eastAsia="Times New Roman" w:hAnsi="Arial" w:cs="Arial"/>
                <w:color w:val="000000"/>
                <w:sz w:val="20"/>
                <w:szCs w:val="20"/>
                <w:lang w:eastAsia="en-AU"/>
              </w:rPr>
            </w:pPr>
            <w:r w:rsidRPr="002B1C9B">
              <w:rPr>
                <w:rFonts w:ascii="Arial" w:eastAsia="Times New Roman" w:hAnsi="Arial" w:cs="Arial"/>
                <w:color w:val="000000"/>
                <w:sz w:val="20"/>
                <w:szCs w:val="20"/>
                <w:lang w:eastAsia="en-AU"/>
              </w:rPr>
              <w:t>800</w:t>
            </w:r>
          </w:p>
        </w:tc>
        <w:tc>
          <w:tcPr>
            <w:tcW w:w="1196" w:type="dxa"/>
            <w:tcBorders>
              <w:top w:val="nil"/>
              <w:left w:val="nil"/>
              <w:bottom w:val="single" w:sz="4" w:space="0" w:color="auto"/>
              <w:right w:val="single" w:sz="4" w:space="0" w:color="auto"/>
            </w:tcBorders>
            <w:shd w:val="clear" w:color="000000" w:fill="FFF2CC"/>
            <w:noWrap/>
            <w:vAlign w:val="center"/>
            <w:hideMark/>
          </w:tcPr>
          <w:p w14:paraId="4FCD51A6" w14:textId="77777777" w:rsidR="002B1C9B" w:rsidRPr="002B1C9B" w:rsidRDefault="002B1C9B" w:rsidP="002B1C9B">
            <w:pPr>
              <w:jc w:val="center"/>
              <w:rPr>
                <w:rFonts w:ascii="Arial" w:eastAsia="Times New Roman" w:hAnsi="Arial" w:cs="Arial"/>
                <w:color w:val="000000"/>
                <w:sz w:val="20"/>
                <w:szCs w:val="20"/>
                <w:lang w:eastAsia="en-AU"/>
              </w:rPr>
            </w:pPr>
            <w:r w:rsidRPr="002B1C9B">
              <w:rPr>
                <w:rFonts w:ascii="Arial" w:eastAsia="Times New Roman" w:hAnsi="Arial" w:cs="Arial"/>
                <w:color w:val="000000"/>
                <w:sz w:val="20"/>
                <w:szCs w:val="20"/>
                <w:lang w:eastAsia="en-AU"/>
              </w:rPr>
              <w:t>800</w:t>
            </w:r>
          </w:p>
        </w:tc>
        <w:tc>
          <w:tcPr>
            <w:tcW w:w="1196" w:type="dxa"/>
            <w:tcBorders>
              <w:top w:val="nil"/>
              <w:left w:val="nil"/>
              <w:bottom w:val="single" w:sz="4" w:space="0" w:color="auto"/>
              <w:right w:val="single" w:sz="4" w:space="0" w:color="auto"/>
            </w:tcBorders>
            <w:shd w:val="clear" w:color="000000" w:fill="FFF2CC"/>
            <w:noWrap/>
            <w:vAlign w:val="center"/>
            <w:hideMark/>
          </w:tcPr>
          <w:p w14:paraId="12C22559" w14:textId="77777777" w:rsidR="002B1C9B" w:rsidRPr="002B1C9B" w:rsidRDefault="002B1C9B" w:rsidP="002B1C9B">
            <w:pPr>
              <w:jc w:val="center"/>
              <w:rPr>
                <w:rFonts w:ascii="Arial" w:eastAsia="Times New Roman" w:hAnsi="Arial" w:cs="Arial"/>
                <w:color w:val="000000"/>
                <w:sz w:val="20"/>
                <w:szCs w:val="20"/>
                <w:lang w:eastAsia="en-AU"/>
              </w:rPr>
            </w:pPr>
            <w:r w:rsidRPr="002B1C9B">
              <w:rPr>
                <w:rFonts w:ascii="Arial" w:eastAsia="Times New Roman" w:hAnsi="Arial" w:cs="Arial"/>
                <w:color w:val="000000"/>
                <w:sz w:val="20"/>
                <w:szCs w:val="20"/>
                <w:lang w:eastAsia="en-AU"/>
              </w:rPr>
              <w:t>800</w:t>
            </w:r>
          </w:p>
        </w:tc>
        <w:tc>
          <w:tcPr>
            <w:tcW w:w="1196" w:type="dxa"/>
            <w:tcBorders>
              <w:top w:val="nil"/>
              <w:left w:val="nil"/>
              <w:bottom w:val="single" w:sz="4" w:space="0" w:color="auto"/>
              <w:right w:val="single" w:sz="8" w:space="0" w:color="auto"/>
            </w:tcBorders>
            <w:shd w:val="clear" w:color="000000" w:fill="FFF2CC"/>
            <w:noWrap/>
            <w:vAlign w:val="center"/>
            <w:hideMark/>
          </w:tcPr>
          <w:p w14:paraId="3D1F8B38" w14:textId="77777777" w:rsidR="002B1C9B" w:rsidRPr="002B1C9B" w:rsidRDefault="002B1C9B" w:rsidP="002B1C9B">
            <w:pPr>
              <w:jc w:val="center"/>
              <w:rPr>
                <w:rFonts w:ascii="Arial" w:eastAsia="Times New Roman" w:hAnsi="Arial" w:cs="Arial"/>
                <w:b/>
                <w:bCs/>
                <w:color w:val="000000"/>
                <w:sz w:val="20"/>
                <w:szCs w:val="20"/>
                <w:lang w:eastAsia="en-AU"/>
              </w:rPr>
            </w:pPr>
            <w:r w:rsidRPr="002B1C9B">
              <w:rPr>
                <w:rFonts w:ascii="Arial" w:eastAsia="Times New Roman" w:hAnsi="Arial" w:cs="Arial"/>
                <w:b/>
                <w:bCs/>
                <w:color w:val="000000"/>
                <w:sz w:val="20"/>
                <w:szCs w:val="20"/>
                <w:lang w:eastAsia="en-AU"/>
              </w:rPr>
              <w:t>2</w:t>
            </w:r>
          </w:p>
        </w:tc>
        <w:tc>
          <w:tcPr>
            <w:tcW w:w="296" w:type="dxa"/>
            <w:tcBorders>
              <w:top w:val="nil"/>
              <w:left w:val="nil"/>
              <w:bottom w:val="nil"/>
              <w:right w:val="nil"/>
            </w:tcBorders>
            <w:shd w:val="clear" w:color="auto" w:fill="auto"/>
            <w:noWrap/>
            <w:vAlign w:val="center"/>
            <w:hideMark/>
          </w:tcPr>
          <w:p w14:paraId="7E2CAC8C" w14:textId="77777777" w:rsidR="002B1C9B" w:rsidRPr="002B1C9B" w:rsidRDefault="002B1C9B" w:rsidP="002B1C9B">
            <w:pPr>
              <w:jc w:val="center"/>
              <w:rPr>
                <w:rFonts w:ascii="Arial" w:eastAsia="Times New Roman" w:hAnsi="Arial" w:cs="Arial"/>
                <w:b/>
                <w:bCs/>
                <w:color w:val="000000"/>
                <w:sz w:val="20"/>
                <w:szCs w:val="20"/>
                <w:lang w:eastAsia="en-AU"/>
              </w:rPr>
            </w:pPr>
          </w:p>
        </w:tc>
      </w:tr>
      <w:tr w:rsidR="002B1C9B" w:rsidRPr="002B1C9B" w14:paraId="50C6F5E7" w14:textId="77777777" w:rsidTr="002B1C9B">
        <w:trPr>
          <w:trHeight w:val="435"/>
        </w:trPr>
        <w:tc>
          <w:tcPr>
            <w:tcW w:w="216" w:type="dxa"/>
            <w:tcBorders>
              <w:top w:val="nil"/>
              <w:left w:val="nil"/>
              <w:bottom w:val="nil"/>
              <w:right w:val="nil"/>
            </w:tcBorders>
            <w:shd w:val="clear" w:color="auto" w:fill="auto"/>
            <w:noWrap/>
            <w:vAlign w:val="center"/>
            <w:hideMark/>
          </w:tcPr>
          <w:p w14:paraId="5EA1F60C" w14:textId="77777777" w:rsidR="002B1C9B" w:rsidRPr="002B1C9B" w:rsidRDefault="002B1C9B" w:rsidP="002B1C9B">
            <w:pPr>
              <w:rPr>
                <w:rFonts w:ascii="Times New Roman" w:eastAsia="Times New Roman" w:hAnsi="Times New Roman" w:cs="Times New Roman"/>
                <w:sz w:val="20"/>
                <w:szCs w:val="20"/>
                <w:lang w:eastAsia="en-AU"/>
              </w:rPr>
            </w:pPr>
          </w:p>
        </w:tc>
        <w:tc>
          <w:tcPr>
            <w:tcW w:w="936" w:type="dxa"/>
            <w:tcBorders>
              <w:top w:val="nil"/>
              <w:left w:val="single" w:sz="8" w:space="0" w:color="auto"/>
              <w:bottom w:val="single" w:sz="4" w:space="0" w:color="auto"/>
              <w:right w:val="single" w:sz="4" w:space="0" w:color="auto"/>
            </w:tcBorders>
            <w:shd w:val="clear" w:color="000000" w:fill="DDEBF7"/>
            <w:noWrap/>
            <w:vAlign w:val="center"/>
            <w:hideMark/>
          </w:tcPr>
          <w:p w14:paraId="06691882" w14:textId="77777777" w:rsidR="002B1C9B" w:rsidRPr="002B1C9B" w:rsidRDefault="002B1C9B" w:rsidP="002B1C9B">
            <w:pPr>
              <w:jc w:val="center"/>
              <w:rPr>
                <w:rFonts w:ascii="Arial" w:eastAsia="Times New Roman" w:hAnsi="Arial" w:cs="Arial"/>
                <w:b/>
                <w:bCs/>
                <w:color w:val="000000"/>
                <w:sz w:val="20"/>
                <w:szCs w:val="20"/>
                <w:lang w:eastAsia="en-AU"/>
              </w:rPr>
            </w:pPr>
            <w:r w:rsidRPr="002B1C9B">
              <w:rPr>
                <w:rFonts w:ascii="Arial" w:eastAsia="Times New Roman" w:hAnsi="Arial" w:cs="Arial"/>
                <w:b/>
                <w:bCs/>
                <w:color w:val="000000"/>
                <w:sz w:val="20"/>
                <w:szCs w:val="20"/>
                <w:lang w:eastAsia="en-AU"/>
              </w:rPr>
              <w:t>10:30am</w:t>
            </w:r>
          </w:p>
        </w:tc>
        <w:tc>
          <w:tcPr>
            <w:tcW w:w="1196" w:type="dxa"/>
            <w:tcBorders>
              <w:top w:val="nil"/>
              <w:left w:val="nil"/>
              <w:bottom w:val="single" w:sz="4" w:space="0" w:color="auto"/>
              <w:right w:val="single" w:sz="4" w:space="0" w:color="auto"/>
            </w:tcBorders>
            <w:shd w:val="clear" w:color="000000" w:fill="DDEBF7"/>
            <w:noWrap/>
            <w:vAlign w:val="center"/>
            <w:hideMark/>
          </w:tcPr>
          <w:p w14:paraId="08DDE728" w14:textId="77777777" w:rsidR="002B1C9B" w:rsidRPr="002B1C9B" w:rsidRDefault="002B1C9B" w:rsidP="002B1C9B">
            <w:pPr>
              <w:jc w:val="center"/>
              <w:rPr>
                <w:rFonts w:ascii="Arial" w:eastAsia="Times New Roman" w:hAnsi="Arial" w:cs="Arial"/>
                <w:color w:val="000000"/>
                <w:sz w:val="20"/>
                <w:szCs w:val="20"/>
                <w:lang w:eastAsia="en-AU"/>
              </w:rPr>
            </w:pPr>
            <w:r w:rsidRPr="002B1C9B">
              <w:rPr>
                <w:rFonts w:ascii="Arial" w:eastAsia="Times New Roman" w:hAnsi="Arial" w:cs="Arial"/>
                <w:color w:val="000000"/>
                <w:sz w:val="20"/>
                <w:szCs w:val="20"/>
                <w:lang w:eastAsia="en-AU"/>
              </w:rPr>
              <w:t>70</w:t>
            </w:r>
          </w:p>
        </w:tc>
        <w:tc>
          <w:tcPr>
            <w:tcW w:w="1196" w:type="dxa"/>
            <w:tcBorders>
              <w:top w:val="nil"/>
              <w:left w:val="nil"/>
              <w:bottom w:val="single" w:sz="4" w:space="0" w:color="auto"/>
              <w:right w:val="single" w:sz="4" w:space="0" w:color="auto"/>
            </w:tcBorders>
            <w:shd w:val="clear" w:color="000000" w:fill="DDEBF7"/>
            <w:noWrap/>
            <w:vAlign w:val="center"/>
            <w:hideMark/>
          </w:tcPr>
          <w:p w14:paraId="43F99849" w14:textId="77777777" w:rsidR="002B1C9B" w:rsidRPr="002B1C9B" w:rsidRDefault="002B1C9B" w:rsidP="002B1C9B">
            <w:pPr>
              <w:jc w:val="center"/>
              <w:rPr>
                <w:rFonts w:ascii="Arial" w:eastAsia="Times New Roman" w:hAnsi="Arial" w:cs="Arial"/>
                <w:color w:val="000000"/>
                <w:sz w:val="20"/>
                <w:szCs w:val="20"/>
                <w:lang w:eastAsia="en-AU"/>
              </w:rPr>
            </w:pPr>
            <w:r w:rsidRPr="002B1C9B">
              <w:rPr>
                <w:rFonts w:ascii="Arial" w:eastAsia="Times New Roman" w:hAnsi="Arial" w:cs="Arial"/>
                <w:color w:val="000000"/>
                <w:sz w:val="20"/>
                <w:szCs w:val="20"/>
                <w:lang w:eastAsia="en-AU"/>
              </w:rPr>
              <w:t>70</w:t>
            </w:r>
          </w:p>
        </w:tc>
        <w:tc>
          <w:tcPr>
            <w:tcW w:w="1196" w:type="dxa"/>
            <w:tcBorders>
              <w:top w:val="nil"/>
              <w:left w:val="nil"/>
              <w:bottom w:val="single" w:sz="4" w:space="0" w:color="auto"/>
              <w:right w:val="nil"/>
            </w:tcBorders>
            <w:shd w:val="clear" w:color="000000" w:fill="FFFFFF"/>
            <w:noWrap/>
            <w:vAlign w:val="center"/>
            <w:hideMark/>
          </w:tcPr>
          <w:p w14:paraId="59540F8B" w14:textId="77777777" w:rsidR="002B1C9B" w:rsidRPr="002B1C9B" w:rsidRDefault="002B1C9B" w:rsidP="002B1C9B">
            <w:pPr>
              <w:jc w:val="center"/>
              <w:rPr>
                <w:rFonts w:ascii="Arial" w:eastAsia="Times New Roman" w:hAnsi="Arial" w:cs="Arial"/>
                <w:color w:val="000000"/>
                <w:sz w:val="20"/>
                <w:szCs w:val="20"/>
                <w:lang w:eastAsia="en-AU"/>
              </w:rPr>
            </w:pPr>
            <w:r w:rsidRPr="002B1C9B">
              <w:rPr>
                <w:rFonts w:ascii="Arial" w:eastAsia="Times New Roman" w:hAnsi="Arial" w:cs="Arial"/>
                <w:color w:val="000000"/>
                <w:sz w:val="20"/>
                <w:szCs w:val="20"/>
                <w:lang w:eastAsia="en-AU"/>
              </w:rPr>
              <w:t> </w:t>
            </w:r>
          </w:p>
        </w:tc>
        <w:tc>
          <w:tcPr>
            <w:tcW w:w="1196" w:type="dxa"/>
            <w:tcBorders>
              <w:top w:val="nil"/>
              <w:left w:val="nil"/>
              <w:bottom w:val="single" w:sz="4" w:space="0" w:color="auto"/>
              <w:right w:val="nil"/>
            </w:tcBorders>
            <w:shd w:val="clear" w:color="000000" w:fill="FFFFFF"/>
            <w:noWrap/>
            <w:vAlign w:val="center"/>
            <w:hideMark/>
          </w:tcPr>
          <w:p w14:paraId="08E53E56" w14:textId="77777777" w:rsidR="002B1C9B" w:rsidRPr="002B1C9B" w:rsidRDefault="002B1C9B" w:rsidP="002B1C9B">
            <w:pPr>
              <w:jc w:val="center"/>
              <w:rPr>
                <w:rFonts w:ascii="Arial" w:eastAsia="Times New Roman" w:hAnsi="Arial" w:cs="Arial"/>
                <w:color w:val="000000"/>
                <w:sz w:val="20"/>
                <w:szCs w:val="20"/>
                <w:lang w:eastAsia="en-AU"/>
              </w:rPr>
            </w:pPr>
            <w:r w:rsidRPr="002B1C9B">
              <w:rPr>
                <w:rFonts w:ascii="Arial" w:eastAsia="Times New Roman" w:hAnsi="Arial" w:cs="Arial"/>
                <w:color w:val="000000"/>
                <w:sz w:val="20"/>
                <w:szCs w:val="20"/>
                <w:lang w:eastAsia="en-AU"/>
              </w:rPr>
              <w:t> </w:t>
            </w:r>
          </w:p>
        </w:tc>
        <w:tc>
          <w:tcPr>
            <w:tcW w:w="1196" w:type="dxa"/>
            <w:tcBorders>
              <w:top w:val="nil"/>
              <w:left w:val="nil"/>
              <w:bottom w:val="single" w:sz="4" w:space="0" w:color="auto"/>
              <w:right w:val="single" w:sz="8" w:space="0" w:color="auto"/>
            </w:tcBorders>
            <w:shd w:val="clear" w:color="000000" w:fill="FFFFFF"/>
            <w:noWrap/>
            <w:vAlign w:val="center"/>
            <w:hideMark/>
          </w:tcPr>
          <w:p w14:paraId="5D951FDD" w14:textId="77777777" w:rsidR="002B1C9B" w:rsidRPr="002B1C9B" w:rsidRDefault="002B1C9B" w:rsidP="002B1C9B">
            <w:pPr>
              <w:jc w:val="center"/>
              <w:rPr>
                <w:rFonts w:ascii="Arial" w:eastAsia="Times New Roman" w:hAnsi="Arial" w:cs="Arial"/>
                <w:color w:val="000000"/>
                <w:sz w:val="20"/>
                <w:szCs w:val="20"/>
                <w:lang w:eastAsia="en-AU"/>
              </w:rPr>
            </w:pPr>
            <w:r w:rsidRPr="002B1C9B">
              <w:rPr>
                <w:rFonts w:ascii="Arial" w:eastAsia="Times New Roman" w:hAnsi="Arial" w:cs="Arial"/>
                <w:color w:val="000000"/>
                <w:sz w:val="20"/>
                <w:szCs w:val="20"/>
                <w:lang w:eastAsia="en-AU"/>
              </w:rPr>
              <w:t> </w:t>
            </w:r>
          </w:p>
        </w:tc>
        <w:tc>
          <w:tcPr>
            <w:tcW w:w="1196" w:type="dxa"/>
            <w:tcBorders>
              <w:top w:val="nil"/>
              <w:left w:val="nil"/>
              <w:bottom w:val="single" w:sz="4" w:space="0" w:color="auto"/>
              <w:right w:val="single" w:sz="4" w:space="0" w:color="auto"/>
            </w:tcBorders>
            <w:shd w:val="clear" w:color="000000" w:fill="DDEBF7"/>
            <w:noWrap/>
            <w:vAlign w:val="center"/>
            <w:hideMark/>
          </w:tcPr>
          <w:p w14:paraId="3CF44B16" w14:textId="77777777" w:rsidR="002B1C9B" w:rsidRPr="002B1C9B" w:rsidRDefault="002B1C9B" w:rsidP="002B1C9B">
            <w:pPr>
              <w:jc w:val="center"/>
              <w:rPr>
                <w:rFonts w:ascii="Arial" w:eastAsia="Times New Roman" w:hAnsi="Arial" w:cs="Arial"/>
                <w:color w:val="000000"/>
                <w:sz w:val="20"/>
                <w:szCs w:val="20"/>
                <w:lang w:eastAsia="en-AU"/>
              </w:rPr>
            </w:pPr>
            <w:r w:rsidRPr="002B1C9B">
              <w:rPr>
                <w:rFonts w:ascii="Arial" w:eastAsia="Times New Roman" w:hAnsi="Arial" w:cs="Arial"/>
                <w:color w:val="000000"/>
                <w:sz w:val="20"/>
                <w:szCs w:val="20"/>
                <w:lang w:eastAsia="en-AU"/>
              </w:rPr>
              <w:t>70</w:t>
            </w:r>
          </w:p>
        </w:tc>
        <w:tc>
          <w:tcPr>
            <w:tcW w:w="1196" w:type="dxa"/>
            <w:tcBorders>
              <w:top w:val="nil"/>
              <w:left w:val="nil"/>
              <w:bottom w:val="single" w:sz="4" w:space="0" w:color="auto"/>
              <w:right w:val="single" w:sz="4" w:space="0" w:color="auto"/>
            </w:tcBorders>
            <w:shd w:val="clear" w:color="000000" w:fill="DDEBF7"/>
            <w:noWrap/>
            <w:vAlign w:val="center"/>
            <w:hideMark/>
          </w:tcPr>
          <w:p w14:paraId="02F150C1" w14:textId="77777777" w:rsidR="002B1C9B" w:rsidRPr="002B1C9B" w:rsidRDefault="002B1C9B" w:rsidP="002B1C9B">
            <w:pPr>
              <w:jc w:val="center"/>
              <w:rPr>
                <w:rFonts w:ascii="Arial" w:eastAsia="Times New Roman" w:hAnsi="Arial" w:cs="Arial"/>
                <w:color w:val="000000"/>
                <w:sz w:val="20"/>
                <w:szCs w:val="20"/>
                <w:lang w:eastAsia="en-AU"/>
              </w:rPr>
            </w:pPr>
            <w:r w:rsidRPr="002B1C9B">
              <w:rPr>
                <w:rFonts w:ascii="Arial" w:eastAsia="Times New Roman" w:hAnsi="Arial" w:cs="Arial"/>
                <w:color w:val="000000"/>
                <w:sz w:val="20"/>
                <w:szCs w:val="20"/>
                <w:lang w:eastAsia="en-AU"/>
              </w:rPr>
              <w:t>70</w:t>
            </w:r>
          </w:p>
        </w:tc>
        <w:tc>
          <w:tcPr>
            <w:tcW w:w="1196" w:type="dxa"/>
            <w:tcBorders>
              <w:top w:val="nil"/>
              <w:left w:val="nil"/>
              <w:bottom w:val="single" w:sz="4" w:space="0" w:color="auto"/>
              <w:right w:val="single" w:sz="4" w:space="0" w:color="auto"/>
            </w:tcBorders>
            <w:shd w:val="clear" w:color="000000" w:fill="DDEBF7"/>
            <w:noWrap/>
            <w:vAlign w:val="center"/>
            <w:hideMark/>
          </w:tcPr>
          <w:p w14:paraId="7EB3B3B5" w14:textId="77777777" w:rsidR="002B1C9B" w:rsidRPr="002B1C9B" w:rsidRDefault="002B1C9B" w:rsidP="002B1C9B">
            <w:pPr>
              <w:jc w:val="center"/>
              <w:rPr>
                <w:rFonts w:ascii="Arial" w:eastAsia="Times New Roman" w:hAnsi="Arial" w:cs="Arial"/>
                <w:color w:val="000000"/>
                <w:sz w:val="20"/>
                <w:szCs w:val="20"/>
                <w:lang w:eastAsia="en-AU"/>
              </w:rPr>
            </w:pPr>
            <w:r w:rsidRPr="002B1C9B">
              <w:rPr>
                <w:rFonts w:ascii="Arial" w:eastAsia="Times New Roman" w:hAnsi="Arial" w:cs="Arial"/>
                <w:color w:val="000000"/>
                <w:sz w:val="20"/>
                <w:szCs w:val="20"/>
                <w:lang w:eastAsia="en-AU"/>
              </w:rPr>
              <w:t>Long Jump</w:t>
            </w:r>
          </w:p>
        </w:tc>
        <w:tc>
          <w:tcPr>
            <w:tcW w:w="1196" w:type="dxa"/>
            <w:tcBorders>
              <w:top w:val="nil"/>
              <w:left w:val="nil"/>
              <w:bottom w:val="single" w:sz="4" w:space="0" w:color="auto"/>
              <w:right w:val="single" w:sz="4" w:space="0" w:color="auto"/>
            </w:tcBorders>
            <w:shd w:val="clear" w:color="000000" w:fill="DDEBF7"/>
            <w:vAlign w:val="center"/>
            <w:hideMark/>
          </w:tcPr>
          <w:p w14:paraId="4F021E6B" w14:textId="77777777" w:rsidR="002B1C9B" w:rsidRPr="002B1C9B" w:rsidRDefault="002B1C9B" w:rsidP="002B1C9B">
            <w:pPr>
              <w:jc w:val="center"/>
              <w:rPr>
                <w:rFonts w:ascii="Arial" w:eastAsia="Times New Roman" w:hAnsi="Arial" w:cs="Arial"/>
                <w:color w:val="000000"/>
                <w:sz w:val="20"/>
                <w:szCs w:val="20"/>
                <w:lang w:eastAsia="en-AU"/>
              </w:rPr>
            </w:pPr>
            <w:r w:rsidRPr="002B1C9B">
              <w:rPr>
                <w:rFonts w:ascii="Arial" w:eastAsia="Times New Roman" w:hAnsi="Arial" w:cs="Arial"/>
                <w:color w:val="000000"/>
                <w:sz w:val="20"/>
                <w:szCs w:val="20"/>
                <w:lang w:eastAsia="en-AU"/>
              </w:rPr>
              <w:t>Discus</w:t>
            </w:r>
          </w:p>
        </w:tc>
        <w:tc>
          <w:tcPr>
            <w:tcW w:w="1196" w:type="dxa"/>
            <w:tcBorders>
              <w:top w:val="nil"/>
              <w:left w:val="nil"/>
              <w:bottom w:val="single" w:sz="4" w:space="0" w:color="auto"/>
              <w:right w:val="single" w:sz="4" w:space="0" w:color="auto"/>
            </w:tcBorders>
            <w:shd w:val="clear" w:color="000000" w:fill="DDEBF7"/>
            <w:noWrap/>
            <w:vAlign w:val="center"/>
            <w:hideMark/>
          </w:tcPr>
          <w:p w14:paraId="1F55BC6D" w14:textId="77777777" w:rsidR="002B1C9B" w:rsidRPr="002B1C9B" w:rsidRDefault="002B1C9B" w:rsidP="002B1C9B">
            <w:pPr>
              <w:jc w:val="center"/>
              <w:rPr>
                <w:rFonts w:ascii="Arial" w:eastAsia="Times New Roman" w:hAnsi="Arial" w:cs="Arial"/>
                <w:color w:val="000000"/>
                <w:sz w:val="20"/>
                <w:szCs w:val="20"/>
                <w:lang w:eastAsia="en-AU"/>
              </w:rPr>
            </w:pPr>
            <w:r w:rsidRPr="002B1C9B">
              <w:rPr>
                <w:rFonts w:ascii="Arial" w:eastAsia="Times New Roman" w:hAnsi="Arial" w:cs="Arial"/>
                <w:color w:val="000000"/>
                <w:sz w:val="20"/>
                <w:szCs w:val="20"/>
                <w:lang w:eastAsia="en-AU"/>
              </w:rPr>
              <w:t>Shot Put</w:t>
            </w:r>
          </w:p>
        </w:tc>
        <w:tc>
          <w:tcPr>
            <w:tcW w:w="1196" w:type="dxa"/>
            <w:vMerge w:val="restart"/>
            <w:tcBorders>
              <w:top w:val="nil"/>
              <w:left w:val="single" w:sz="4" w:space="0" w:color="auto"/>
              <w:bottom w:val="single" w:sz="4" w:space="0" w:color="000000"/>
              <w:right w:val="single" w:sz="8" w:space="0" w:color="auto"/>
            </w:tcBorders>
            <w:shd w:val="clear" w:color="000000" w:fill="DDEBF7"/>
            <w:vAlign w:val="center"/>
            <w:hideMark/>
          </w:tcPr>
          <w:p w14:paraId="372A5500" w14:textId="77777777" w:rsidR="002B1C9B" w:rsidRPr="002B1C9B" w:rsidRDefault="002B1C9B" w:rsidP="002B1C9B">
            <w:pPr>
              <w:jc w:val="center"/>
              <w:rPr>
                <w:rFonts w:ascii="Arial" w:eastAsia="Times New Roman" w:hAnsi="Arial" w:cs="Arial"/>
                <w:b/>
                <w:bCs/>
                <w:color w:val="000000"/>
                <w:sz w:val="20"/>
                <w:szCs w:val="20"/>
                <w:lang w:eastAsia="en-AU"/>
              </w:rPr>
            </w:pPr>
            <w:r w:rsidRPr="002B1C9B">
              <w:rPr>
                <w:rFonts w:ascii="Arial" w:eastAsia="Times New Roman" w:hAnsi="Arial" w:cs="Arial"/>
                <w:b/>
                <w:bCs/>
                <w:color w:val="000000"/>
                <w:sz w:val="20"/>
                <w:szCs w:val="20"/>
                <w:lang w:eastAsia="en-AU"/>
              </w:rPr>
              <w:t>3</w:t>
            </w:r>
          </w:p>
        </w:tc>
        <w:tc>
          <w:tcPr>
            <w:tcW w:w="296" w:type="dxa"/>
            <w:tcBorders>
              <w:top w:val="nil"/>
              <w:left w:val="nil"/>
              <w:bottom w:val="nil"/>
              <w:right w:val="nil"/>
            </w:tcBorders>
            <w:shd w:val="clear" w:color="auto" w:fill="auto"/>
            <w:noWrap/>
            <w:vAlign w:val="center"/>
            <w:hideMark/>
          </w:tcPr>
          <w:p w14:paraId="6E0BABB3" w14:textId="77777777" w:rsidR="002B1C9B" w:rsidRPr="002B1C9B" w:rsidRDefault="002B1C9B" w:rsidP="002B1C9B">
            <w:pPr>
              <w:jc w:val="center"/>
              <w:rPr>
                <w:rFonts w:ascii="Arial" w:eastAsia="Times New Roman" w:hAnsi="Arial" w:cs="Arial"/>
                <w:b/>
                <w:bCs/>
                <w:color w:val="000000"/>
                <w:sz w:val="20"/>
                <w:szCs w:val="20"/>
                <w:lang w:eastAsia="en-AU"/>
              </w:rPr>
            </w:pPr>
          </w:p>
        </w:tc>
      </w:tr>
      <w:tr w:rsidR="002B1C9B" w:rsidRPr="002B1C9B" w14:paraId="793D96FD" w14:textId="77777777" w:rsidTr="002B1C9B">
        <w:trPr>
          <w:trHeight w:val="435"/>
        </w:trPr>
        <w:tc>
          <w:tcPr>
            <w:tcW w:w="216" w:type="dxa"/>
            <w:tcBorders>
              <w:top w:val="nil"/>
              <w:left w:val="nil"/>
              <w:bottom w:val="nil"/>
              <w:right w:val="nil"/>
            </w:tcBorders>
            <w:shd w:val="clear" w:color="auto" w:fill="auto"/>
            <w:noWrap/>
            <w:vAlign w:val="center"/>
            <w:hideMark/>
          </w:tcPr>
          <w:p w14:paraId="7BD46CC4" w14:textId="77777777" w:rsidR="002B1C9B" w:rsidRPr="002B1C9B" w:rsidRDefault="002B1C9B" w:rsidP="002B1C9B">
            <w:pPr>
              <w:rPr>
                <w:rFonts w:ascii="Times New Roman" w:eastAsia="Times New Roman" w:hAnsi="Times New Roman" w:cs="Times New Roman"/>
                <w:sz w:val="20"/>
                <w:szCs w:val="20"/>
                <w:lang w:eastAsia="en-AU"/>
              </w:rPr>
            </w:pPr>
          </w:p>
        </w:tc>
        <w:tc>
          <w:tcPr>
            <w:tcW w:w="936" w:type="dxa"/>
            <w:tcBorders>
              <w:top w:val="nil"/>
              <w:left w:val="single" w:sz="8" w:space="0" w:color="auto"/>
              <w:bottom w:val="single" w:sz="4" w:space="0" w:color="auto"/>
              <w:right w:val="single" w:sz="4" w:space="0" w:color="auto"/>
            </w:tcBorders>
            <w:shd w:val="clear" w:color="000000" w:fill="DDEBF7"/>
            <w:noWrap/>
            <w:vAlign w:val="center"/>
            <w:hideMark/>
          </w:tcPr>
          <w:p w14:paraId="1F5D90D8" w14:textId="77777777" w:rsidR="002B1C9B" w:rsidRPr="002B1C9B" w:rsidRDefault="002B1C9B" w:rsidP="002B1C9B">
            <w:pPr>
              <w:jc w:val="center"/>
              <w:rPr>
                <w:rFonts w:ascii="Arial" w:eastAsia="Times New Roman" w:hAnsi="Arial" w:cs="Arial"/>
                <w:b/>
                <w:bCs/>
                <w:color w:val="000000"/>
                <w:sz w:val="20"/>
                <w:szCs w:val="20"/>
                <w:lang w:eastAsia="en-AU"/>
              </w:rPr>
            </w:pPr>
            <w:r w:rsidRPr="002B1C9B">
              <w:rPr>
                <w:rFonts w:ascii="Arial" w:eastAsia="Times New Roman" w:hAnsi="Arial" w:cs="Arial"/>
                <w:b/>
                <w:bCs/>
                <w:color w:val="000000"/>
                <w:sz w:val="20"/>
                <w:szCs w:val="20"/>
                <w:lang w:eastAsia="en-AU"/>
              </w:rPr>
              <w:t>10:45am</w:t>
            </w:r>
          </w:p>
        </w:tc>
        <w:tc>
          <w:tcPr>
            <w:tcW w:w="1196" w:type="dxa"/>
            <w:tcBorders>
              <w:top w:val="nil"/>
              <w:left w:val="nil"/>
              <w:bottom w:val="single" w:sz="4" w:space="0" w:color="auto"/>
              <w:right w:val="nil"/>
            </w:tcBorders>
            <w:shd w:val="clear" w:color="000000" w:fill="FFFFFF"/>
            <w:noWrap/>
            <w:vAlign w:val="center"/>
            <w:hideMark/>
          </w:tcPr>
          <w:p w14:paraId="638A68D6" w14:textId="77777777" w:rsidR="002B1C9B" w:rsidRPr="002B1C9B" w:rsidRDefault="002B1C9B" w:rsidP="002B1C9B">
            <w:pPr>
              <w:jc w:val="center"/>
              <w:rPr>
                <w:rFonts w:ascii="Arial" w:eastAsia="Times New Roman" w:hAnsi="Arial" w:cs="Arial"/>
                <w:color w:val="000000"/>
                <w:sz w:val="20"/>
                <w:szCs w:val="20"/>
                <w:lang w:eastAsia="en-AU"/>
              </w:rPr>
            </w:pPr>
            <w:r w:rsidRPr="002B1C9B">
              <w:rPr>
                <w:rFonts w:ascii="Arial" w:eastAsia="Times New Roman" w:hAnsi="Arial" w:cs="Arial"/>
                <w:color w:val="000000"/>
                <w:sz w:val="20"/>
                <w:szCs w:val="20"/>
                <w:lang w:eastAsia="en-AU"/>
              </w:rPr>
              <w:t> </w:t>
            </w:r>
          </w:p>
        </w:tc>
        <w:tc>
          <w:tcPr>
            <w:tcW w:w="1196" w:type="dxa"/>
            <w:tcBorders>
              <w:top w:val="nil"/>
              <w:left w:val="nil"/>
              <w:bottom w:val="single" w:sz="4" w:space="0" w:color="auto"/>
              <w:right w:val="single" w:sz="4" w:space="0" w:color="auto"/>
            </w:tcBorders>
            <w:shd w:val="clear" w:color="000000" w:fill="FFFFFF"/>
            <w:noWrap/>
            <w:vAlign w:val="center"/>
            <w:hideMark/>
          </w:tcPr>
          <w:p w14:paraId="4FE4C6B0" w14:textId="77777777" w:rsidR="002B1C9B" w:rsidRPr="002B1C9B" w:rsidRDefault="002B1C9B" w:rsidP="002B1C9B">
            <w:pPr>
              <w:jc w:val="center"/>
              <w:rPr>
                <w:rFonts w:ascii="Arial" w:eastAsia="Times New Roman" w:hAnsi="Arial" w:cs="Arial"/>
                <w:color w:val="000000"/>
                <w:sz w:val="20"/>
                <w:szCs w:val="20"/>
                <w:lang w:eastAsia="en-AU"/>
              </w:rPr>
            </w:pPr>
            <w:r w:rsidRPr="002B1C9B">
              <w:rPr>
                <w:rFonts w:ascii="Arial" w:eastAsia="Times New Roman" w:hAnsi="Arial" w:cs="Arial"/>
                <w:color w:val="000000"/>
                <w:sz w:val="20"/>
                <w:szCs w:val="20"/>
                <w:lang w:eastAsia="en-AU"/>
              </w:rPr>
              <w:t> </w:t>
            </w:r>
          </w:p>
        </w:tc>
        <w:tc>
          <w:tcPr>
            <w:tcW w:w="1196" w:type="dxa"/>
            <w:tcBorders>
              <w:top w:val="nil"/>
              <w:left w:val="nil"/>
              <w:bottom w:val="single" w:sz="4" w:space="0" w:color="auto"/>
              <w:right w:val="single" w:sz="4" w:space="0" w:color="auto"/>
            </w:tcBorders>
            <w:shd w:val="clear" w:color="000000" w:fill="DDEBF7"/>
            <w:noWrap/>
            <w:vAlign w:val="center"/>
            <w:hideMark/>
          </w:tcPr>
          <w:p w14:paraId="16A72BD3" w14:textId="77777777" w:rsidR="002B1C9B" w:rsidRPr="002B1C9B" w:rsidRDefault="002B1C9B" w:rsidP="002B1C9B">
            <w:pPr>
              <w:jc w:val="center"/>
              <w:rPr>
                <w:rFonts w:ascii="Arial" w:eastAsia="Times New Roman" w:hAnsi="Arial" w:cs="Arial"/>
                <w:color w:val="000000"/>
                <w:sz w:val="20"/>
                <w:szCs w:val="20"/>
                <w:lang w:eastAsia="en-AU"/>
              </w:rPr>
            </w:pPr>
            <w:r w:rsidRPr="002B1C9B">
              <w:rPr>
                <w:rFonts w:ascii="Arial" w:eastAsia="Times New Roman" w:hAnsi="Arial" w:cs="Arial"/>
                <w:color w:val="000000"/>
                <w:sz w:val="20"/>
                <w:szCs w:val="20"/>
                <w:lang w:eastAsia="en-AU"/>
              </w:rPr>
              <w:t>200</w:t>
            </w:r>
          </w:p>
        </w:tc>
        <w:tc>
          <w:tcPr>
            <w:tcW w:w="1196" w:type="dxa"/>
            <w:tcBorders>
              <w:top w:val="nil"/>
              <w:left w:val="nil"/>
              <w:bottom w:val="single" w:sz="4" w:space="0" w:color="auto"/>
              <w:right w:val="single" w:sz="4" w:space="0" w:color="auto"/>
            </w:tcBorders>
            <w:shd w:val="clear" w:color="000000" w:fill="DDEBF7"/>
            <w:noWrap/>
            <w:vAlign w:val="center"/>
            <w:hideMark/>
          </w:tcPr>
          <w:p w14:paraId="264907FC" w14:textId="77777777" w:rsidR="002B1C9B" w:rsidRPr="002B1C9B" w:rsidRDefault="002B1C9B" w:rsidP="002B1C9B">
            <w:pPr>
              <w:jc w:val="center"/>
              <w:rPr>
                <w:rFonts w:ascii="Arial" w:eastAsia="Times New Roman" w:hAnsi="Arial" w:cs="Arial"/>
                <w:color w:val="000000"/>
                <w:sz w:val="20"/>
                <w:szCs w:val="20"/>
                <w:lang w:eastAsia="en-AU"/>
              </w:rPr>
            </w:pPr>
            <w:r w:rsidRPr="002B1C9B">
              <w:rPr>
                <w:rFonts w:ascii="Arial" w:eastAsia="Times New Roman" w:hAnsi="Arial" w:cs="Arial"/>
                <w:color w:val="000000"/>
                <w:sz w:val="20"/>
                <w:szCs w:val="20"/>
                <w:lang w:eastAsia="en-AU"/>
              </w:rPr>
              <w:t>200</w:t>
            </w:r>
          </w:p>
        </w:tc>
        <w:tc>
          <w:tcPr>
            <w:tcW w:w="1196" w:type="dxa"/>
            <w:tcBorders>
              <w:top w:val="nil"/>
              <w:left w:val="nil"/>
              <w:bottom w:val="single" w:sz="4" w:space="0" w:color="auto"/>
              <w:right w:val="single" w:sz="8" w:space="0" w:color="auto"/>
            </w:tcBorders>
            <w:shd w:val="clear" w:color="000000" w:fill="DDEBF7"/>
            <w:noWrap/>
            <w:vAlign w:val="center"/>
            <w:hideMark/>
          </w:tcPr>
          <w:p w14:paraId="5AC40937" w14:textId="77777777" w:rsidR="002B1C9B" w:rsidRPr="002B1C9B" w:rsidRDefault="002B1C9B" w:rsidP="002B1C9B">
            <w:pPr>
              <w:jc w:val="center"/>
              <w:rPr>
                <w:rFonts w:ascii="Arial" w:eastAsia="Times New Roman" w:hAnsi="Arial" w:cs="Arial"/>
                <w:color w:val="000000"/>
                <w:sz w:val="20"/>
                <w:szCs w:val="20"/>
                <w:lang w:eastAsia="en-AU"/>
              </w:rPr>
            </w:pPr>
            <w:r w:rsidRPr="002B1C9B">
              <w:rPr>
                <w:rFonts w:ascii="Arial" w:eastAsia="Times New Roman" w:hAnsi="Arial" w:cs="Arial"/>
                <w:color w:val="000000"/>
                <w:sz w:val="20"/>
                <w:szCs w:val="20"/>
                <w:lang w:eastAsia="en-AU"/>
              </w:rPr>
              <w:t>200</w:t>
            </w:r>
          </w:p>
        </w:tc>
        <w:tc>
          <w:tcPr>
            <w:tcW w:w="1196" w:type="dxa"/>
            <w:tcBorders>
              <w:top w:val="nil"/>
              <w:left w:val="nil"/>
              <w:bottom w:val="single" w:sz="4" w:space="0" w:color="auto"/>
              <w:right w:val="nil"/>
            </w:tcBorders>
            <w:shd w:val="clear" w:color="000000" w:fill="FFFFFF"/>
            <w:noWrap/>
            <w:vAlign w:val="center"/>
            <w:hideMark/>
          </w:tcPr>
          <w:p w14:paraId="2DA26570" w14:textId="77777777" w:rsidR="002B1C9B" w:rsidRPr="002B1C9B" w:rsidRDefault="002B1C9B" w:rsidP="002B1C9B">
            <w:pPr>
              <w:rPr>
                <w:rFonts w:ascii="Arial" w:eastAsia="Times New Roman" w:hAnsi="Arial" w:cs="Arial"/>
                <w:color w:val="000000"/>
                <w:sz w:val="20"/>
                <w:szCs w:val="20"/>
                <w:lang w:eastAsia="en-AU"/>
              </w:rPr>
            </w:pPr>
            <w:r w:rsidRPr="002B1C9B">
              <w:rPr>
                <w:rFonts w:ascii="Arial" w:eastAsia="Times New Roman" w:hAnsi="Arial" w:cs="Arial"/>
                <w:color w:val="000000"/>
                <w:sz w:val="20"/>
                <w:szCs w:val="20"/>
                <w:lang w:eastAsia="en-AU"/>
              </w:rPr>
              <w:t> </w:t>
            </w:r>
          </w:p>
        </w:tc>
        <w:tc>
          <w:tcPr>
            <w:tcW w:w="1196" w:type="dxa"/>
            <w:tcBorders>
              <w:top w:val="nil"/>
              <w:left w:val="nil"/>
              <w:bottom w:val="single" w:sz="4" w:space="0" w:color="auto"/>
              <w:right w:val="single" w:sz="4" w:space="0" w:color="auto"/>
            </w:tcBorders>
            <w:shd w:val="clear" w:color="000000" w:fill="FFFFFF"/>
            <w:noWrap/>
            <w:vAlign w:val="center"/>
            <w:hideMark/>
          </w:tcPr>
          <w:p w14:paraId="4A1A4717" w14:textId="77777777" w:rsidR="002B1C9B" w:rsidRPr="002B1C9B" w:rsidRDefault="002B1C9B" w:rsidP="002B1C9B">
            <w:pPr>
              <w:rPr>
                <w:rFonts w:ascii="Arial" w:eastAsia="Times New Roman" w:hAnsi="Arial" w:cs="Arial"/>
                <w:color w:val="000000"/>
                <w:sz w:val="20"/>
                <w:szCs w:val="20"/>
                <w:lang w:eastAsia="en-AU"/>
              </w:rPr>
            </w:pPr>
            <w:r w:rsidRPr="002B1C9B">
              <w:rPr>
                <w:rFonts w:ascii="Arial" w:eastAsia="Times New Roman" w:hAnsi="Arial" w:cs="Arial"/>
                <w:color w:val="000000"/>
                <w:sz w:val="20"/>
                <w:szCs w:val="20"/>
                <w:lang w:eastAsia="en-AU"/>
              </w:rPr>
              <w:t> </w:t>
            </w:r>
          </w:p>
        </w:tc>
        <w:tc>
          <w:tcPr>
            <w:tcW w:w="1196" w:type="dxa"/>
            <w:tcBorders>
              <w:top w:val="nil"/>
              <w:left w:val="nil"/>
              <w:bottom w:val="single" w:sz="4" w:space="0" w:color="auto"/>
              <w:right w:val="single" w:sz="4" w:space="0" w:color="auto"/>
            </w:tcBorders>
            <w:shd w:val="clear" w:color="000000" w:fill="DDEBF7"/>
            <w:noWrap/>
            <w:vAlign w:val="center"/>
            <w:hideMark/>
          </w:tcPr>
          <w:p w14:paraId="6D26092E" w14:textId="77777777" w:rsidR="002B1C9B" w:rsidRPr="002B1C9B" w:rsidRDefault="002B1C9B" w:rsidP="002B1C9B">
            <w:pPr>
              <w:jc w:val="center"/>
              <w:rPr>
                <w:rFonts w:ascii="Arial" w:eastAsia="Times New Roman" w:hAnsi="Arial" w:cs="Arial"/>
                <w:color w:val="000000"/>
                <w:sz w:val="20"/>
                <w:szCs w:val="20"/>
                <w:lang w:eastAsia="en-AU"/>
              </w:rPr>
            </w:pPr>
            <w:r w:rsidRPr="002B1C9B">
              <w:rPr>
                <w:rFonts w:ascii="Arial" w:eastAsia="Times New Roman" w:hAnsi="Arial" w:cs="Arial"/>
                <w:color w:val="000000"/>
                <w:sz w:val="20"/>
                <w:szCs w:val="20"/>
                <w:lang w:eastAsia="en-AU"/>
              </w:rPr>
              <w:t> </w:t>
            </w:r>
          </w:p>
        </w:tc>
        <w:tc>
          <w:tcPr>
            <w:tcW w:w="1196" w:type="dxa"/>
            <w:tcBorders>
              <w:top w:val="nil"/>
              <w:left w:val="nil"/>
              <w:bottom w:val="single" w:sz="4" w:space="0" w:color="auto"/>
              <w:right w:val="single" w:sz="4" w:space="0" w:color="auto"/>
            </w:tcBorders>
            <w:shd w:val="clear" w:color="000000" w:fill="DDEBF7"/>
            <w:vAlign w:val="center"/>
            <w:hideMark/>
          </w:tcPr>
          <w:p w14:paraId="673B2305" w14:textId="77777777" w:rsidR="002B1C9B" w:rsidRPr="002B1C9B" w:rsidRDefault="002B1C9B" w:rsidP="002B1C9B">
            <w:pPr>
              <w:jc w:val="center"/>
              <w:rPr>
                <w:rFonts w:ascii="Arial" w:eastAsia="Times New Roman" w:hAnsi="Arial" w:cs="Arial"/>
                <w:color w:val="000000"/>
                <w:sz w:val="20"/>
                <w:szCs w:val="20"/>
                <w:lang w:eastAsia="en-AU"/>
              </w:rPr>
            </w:pPr>
            <w:r w:rsidRPr="002B1C9B">
              <w:rPr>
                <w:rFonts w:ascii="Arial" w:eastAsia="Times New Roman" w:hAnsi="Arial" w:cs="Arial"/>
                <w:color w:val="000000"/>
                <w:sz w:val="20"/>
                <w:szCs w:val="20"/>
                <w:lang w:eastAsia="en-AU"/>
              </w:rPr>
              <w:t> </w:t>
            </w:r>
          </w:p>
        </w:tc>
        <w:tc>
          <w:tcPr>
            <w:tcW w:w="1196" w:type="dxa"/>
            <w:tcBorders>
              <w:top w:val="nil"/>
              <w:left w:val="nil"/>
              <w:bottom w:val="single" w:sz="4" w:space="0" w:color="auto"/>
              <w:right w:val="single" w:sz="4" w:space="0" w:color="auto"/>
            </w:tcBorders>
            <w:shd w:val="clear" w:color="000000" w:fill="DDEBF7"/>
            <w:noWrap/>
            <w:vAlign w:val="center"/>
            <w:hideMark/>
          </w:tcPr>
          <w:p w14:paraId="62BB53A7" w14:textId="77777777" w:rsidR="002B1C9B" w:rsidRPr="002B1C9B" w:rsidRDefault="002B1C9B" w:rsidP="002B1C9B">
            <w:pPr>
              <w:jc w:val="center"/>
              <w:rPr>
                <w:rFonts w:ascii="Arial" w:eastAsia="Times New Roman" w:hAnsi="Arial" w:cs="Arial"/>
                <w:color w:val="000000"/>
                <w:sz w:val="20"/>
                <w:szCs w:val="20"/>
                <w:lang w:eastAsia="en-AU"/>
              </w:rPr>
            </w:pPr>
            <w:r w:rsidRPr="002B1C9B">
              <w:rPr>
                <w:rFonts w:ascii="Arial" w:eastAsia="Times New Roman" w:hAnsi="Arial" w:cs="Arial"/>
                <w:color w:val="000000"/>
                <w:sz w:val="20"/>
                <w:szCs w:val="20"/>
                <w:lang w:eastAsia="en-AU"/>
              </w:rPr>
              <w:t> </w:t>
            </w:r>
          </w:p>
        </w:tc>
        <w:tc>
          <w:tcPr>
            <w:tcW w:w="1196" w:type="dxa"/>
            <w:vMerge/>
            <w:tcBorders>
              <w:top w:val="nil"/>
              <w:left w:val="single" w:sz="4" w:space="0" w:color="auto"/>
              <w:bottom w:val="single" w:sz="4" w:space="0" w:color="000000"/>
              <w:right w:val="single" w:sz="8" w:space="0" w:color="auto"/>
            </w:tcBorders>
            <w:vAlign w:val="center"/>
            <w:hideMark/>
          </w:tcPr>
          <w:p w14:paraId="47850988" w14:textId="77777777" w:rsidR="002B1C9B" w:rsidRPr="002B1C9B" w:rsidRDefault="002B1C9B" w:rsidP="002B1C9B">
            <w:pPr>
              <w:rPr>
                <w:rFonts w:ascii="Arial" w:eastAsia="Times New Roman" w:hAnsi="Arial" w:cs="Arial"/>
                <w:b/>
                <w:bCs/>
                <w:color w:val="000000"/>
                <w:sz w:val="20"/>
                <w:szCs w:val="20"/>
                <w:lang w:eastAsia="en-AU"/>
              </w:rPr>
            </w:pPr>
          </w:p>
        </w:tc>
        <w:tc>
          <w:tcPr>
            <w:tcW w:w="296" w:type="dxa"/>
            <w:tcBorders>
              <w:top w:val="nil"/>
              <w:left w:val="nil"/>
              <w:bottom w:val="nil"/>
              <w:right w:val="nil"/>
            </w:tcBorders>
            <w:shd w:val="clear" w:color="auto" w:fill="auto"/>
            <w:noWrap/>
            <w:vAlign w:val="center"/>
            <w:hideMark/>
          </w:tcPr>
          <w:p w14:paraId="55CB7468" w14:textId="77777777" w:rsidR="002B1C9B" w:rsidRPr="002B1C9B" w:rsidRDefault="002B1C9B" w:rsidP="002B1C9B">
            <w:pPr>
              <w:jc w:val="center"/>
              <w:rPr>
                <w:rFonts w:ascii="Arial" w:eastAsia="Times New Roman" w:hAnsi="Arial" w:cs="Arial"/>
                <w:color w:val="000000"/>
                <w:sz w:val="20"/>
                <w:szCs w:val="20"/>
                <w:lang w:eastAsia="en-AU"/>
              </w:rPr>
            </w:pPr>
          </w:p>
        </w:tc>
      </w:tr>
      <w:tr w:rsidR="002B1C9B" w:rsidRPr="002B1C9B" w14:paraId="7B4C58E4" w14:textId="77777777" w:rsidTr="002B1C9B">
        <w:trPr>
          <w:trHeight w:val="435"/>
        </w:trPr>
        <w:tc>
          <w:tcPr>
            <w:tcW w:w="216" w:type="dxa"/>
            <w:tcBorders>
              <w:top w:val="nil"/>
              <w:left w:val="nil"/>
              <w:bottom w:val="nil"/>
              <w:right w:val="nil"/>
            </w:tcBorders>
            <w:shd w:val="clear" w:color="auto" w:fill="auto"/>
            <w:noWrap/>
            <w:vAlign w:val="center"/>
            <w:hideMark/>
          </w:tcPr>
          <w:p w14:paraId="4AD6669D" w14:textId="77777777" w:rsidR="002B1C9B" w:rsidRPr="002B1C9B" w:rsidRDefault="002B1C9B" w:rsidP="002B1C9B">
            <w:pPr>
              <w:rPr>
                <w:rFonts w:ascii="Times New Roman" w:eastAsia="Times New Roman" w:hAnsi="Times New Roman" w:cs="Times New Roman"/>
                <w:sz w:val="20"/>
                <w:szCs w:val="20"/>
                <w:lang w:eastAsia="en-AU"/>
              </w:rPr>
            </w:pPr>
          </w:p>
        </w:tc>
        <w:tc>
          <w:tcPr>
            <w:tcW w:w="936" w:type="dxa"/>
            <w:tcBorders>
              <w:top w:val="nil"/>
              <w:left w:val="single" w:sz="8" w:space="0" w:color="auto"/>
              <w:bottom w:val="single" w:sz="4" w:space="0" w:color="auto"/>
              <w:right w:val="single" w:sz="4" w:space="0" w:color="auto"/>
            </w:tcBorders>
            <w:shd w:val="clear" w:color="000000" w:fill="FCE4D6"/>
            <w:noWrap/>
            <w:vAlign w:val="center"/>
            <w:hideMark/>
          </w:tcPr>
          <w:p w14:paraId="1E2B74DF" w14:textId="77777777" w:rsidR="002B1C9B" w:rsidRPr="002B1C9B" w:rsidRDefault="002B1C9B" w:rsidP="002B1C9B">
            <w:pPr>
              <w:jc w:val="center"/>
              <w:rPr>
                <w:rFonts w:ascii="Arial" w:eastAsia="Times New Roman" w:hAnsi="Arial" w:cs="Arial"/>
                <w:b/>
                <w:bCs/>
                <w:color w:val="000000"/>
                <w:sz w:val="20"/>
                <w:szCs w:val="20"/>
                <w:lang w:eastAsia="en-AU"/>
              </w:rPr>
            </w:pPr>
            <w:r w:rsidRPr="002B1C9B">
              <w:rPr>
                <w:rFonts w:ascii="Arial" w:eastAsia="Times New Roman" w:hAnsi="Arial" w:cs="Arial"/>
                <w:b/>
                <w:bCs/>
                <w:color w:val="000000"/>
                <w:sz w:val="20"/>
                <w:szCs w:val="20"/>
                <w:lang w:eastAsia="en-AU"/>
              </w:rPr>
              <w:t>11:30am</w:t>
            </w:r>
          </w:p>
        </w:tc>
        <w:tc>
          <w:tcPr>
            <w:tcW w:w="1196" w:type="dxa"/>
            <w:tcBorders>
              <w:top w:val="nil"/>
              <w:left w:val="nil"/>
              <w:bottom w:val="single" w:sz="4" w:space="0" w:color="auto"/>
              <w:right w:val="single" w:sz="4" w:space="0" w:color="auto"/>
            </w:tcBorders>
            <w:shd w:val="clear" w:color="000000" w:fill="FCE4D6"/>
            <w:noWrap/>
            <w:vAlign w:val="center"/>
            <w:hideMark/>
          </w:tcPr>
          <w:p w14:paraId="042F4EB4" w14:textId="77777777" w:rsidR="002B1C9B" w:rsidRPr="002B1C9B" w:rsidRDefault="002B1C9B" w:rsidP="002B1C9B">
            <w:pPr>
              <w:jc w:val="center"/>
              <w:rPr>
                <w:rFonts w:ascii="Arial" w:eastAsia="Times New Roman" w:hAnsi="Arial" w:cs="Arial"/>
                <w:color w:val="000000"/>
                <w:sz w:val="20"/>
                <w:szCs w:val="20"/>
                <w:lang w:eastAsia="en-AU"/>
              </w:rPr>
            </w:pPr>
            <w:r w:rsidRPr="002B1C9B">
              <w:rPr>
                <w:rFonts w:ascii="Arial" w:eastAsia="Times New Roman" w:hAnsi="Arial" w:cs="Arial"/>
                <w:color w:val="000000"/>
                <w:sz w:val="20"/>
                <w:szCs w:val="20"/>
                <w:lang w:eastAsia="en-AU"/>
              </w:rPr>
              <w:t>100</w:t>
            </w:r>
          </w:p>
        </w:tc>
        <w:tc>
          <w:tcPr>
            <w:tcW w:w="1196" w:type="dxa"/>
            <w:tcBorders>
              <w:top w:val="nil"/>
              <w:left w:val="nil"/>
              <w:bottom w:val="single" w:sz="4" w:space="0" w:color="auto"/>
              <w:right w:val="single" w:sz="4" w:space="0" w:color="auto"/>
            </w:tcBorders>
            <w:shd w:val="clear" w:color="000000" w:fill="FCE4D6"/>
            <w:noWrap/>
            <w:vAlign w:val="center"/>
            <w:hideMark/>
          </w:tcPr>
          <w:p w14:paraId="25EB1201" w14:textId="77777777" w:rsidR="002B1C9B" w:rsidRPr="002B1C9B" w:rsidRDefault="002B1C9B" w:rsidP="002B1C9B">
            <w:pPr>
              <w:jc w:val="center"/>
              <w:rPr>
                <w:rFonts w:ascii="Arial" w:eastAsia="Times New Roman" w:hAnsi="Arial" w:cs="Arial"/>
                <w:color w:val="000000"/>
                <w:sz w:val="20"/>
                <w:szCs w:val="20"/>
                <w:lang w:eastAsia="en-AU"/>
              </w:rPr>
            </w:pPr>
            <w:r w:rsidRPr="002B1C9B">
              <w:rPr>
                <w:rFonts w:ascii="Arial" w:eastAsia="Times New Roman" w:hAnsi="Arial" w:cs="Arial"/>
                <w:color w:val="000000"/>
                <w:sz w:val="20"/>
                <w:szCs w:val="20"/>
                <w:lang w:eastAsia="en-AU"/>
              </w:rPr>
              <w:t>100</w:t>
            </w:r>
          </w:p>
        </w:tc>
        <w:tc>
          <w:tcPr>
            <w:tcW w:w="1196" w:type="dxa"/>
            <w:tcBorders>
              <w:top w:val="nil"/>
              <w:left w:val="nil"/>
              <w:bottom w:val="single" w:sz="4" w:space="0" w:color="auto"/>
              <w:right w:val="single" w:sz="4" w:space="0" w:color="auto"/>
            </w:tcBorders>
            <w:shd w:val="clear" w:color="000000" w:fill="FCE4D6"/>
            <w:noWrap/>
            <w:vAlign w:val="center"/>
            <w:hideMark/>
          </w:tcPr>
          <w:p w14:paraId="461E7632" w14:textId="77777777" w:rsidR="002B1C9B" w:rsidRPr="002B1C9B" w:rsidRDefault="002B1C9B" w:rsidP="002B1C9B">
            <w:pPr>
              <w:jc w:val="center"/>
              <w:rPr>
                <w:rFonts w:ascii="Arial" w:eastAsia="Times New Roman" w:hAnsi="Arial" w:cs="Arial"/>
                <w:color w:val="000000"/>
                <w:sz w:val="20"/>
                <w:szCs w:val="20"/>
                <w:lang w:eastAsia="en-AU"/>
              </w:rPr>
            </w:pPr>
            <w:r w:rsidRPr="002B1C9B">
              <w:rPr>
                <w:rFonts w:ascii="Arial" w:eastAsia="Times New Roman" w:hAnsi="Arial" w:cs="Arial"/>
                <w:color w:val="000000"/>
                <w:sz w:val="20"/>
                <w:szCs w:val="20"/>
                <w:lang w:eastAsia="en-AU"/>
              </w:rPr>
              <w:t>Long Jump</w:t>
            </w:r>
          </w:p>
        </w:tc>
        <w:tc>
          <w:tcPr>
            <w:tcW w:w="1196" w:type="dxa"/>
            <w:tcBorders>
              <w:top w:val="nil"/>
              <w:left w:val="nil"/>
              <w:bottom w:val="single" w:sz="4" w:space="0" w:color="auto"/>
              <w:right w:val="single" w:sz="4" w:space="0" w:color="auto"/>
            </w:tcBorders>
            <w:shd w:val="clear" w:color="000000" w:fill="FCE4D6"/>
            <w:vAlign w:val="center"/>
            <w:hideMark/>
          </w:tcPr>
          <w:p w14:paraId="19A94118" w14:textId="77777777" w:rsidR="002B1C9B" w:rsidRPr="002B1C9B" w:rsidRDefault="002B1C9B" w:rsidP="002B1C9B">
            <w:pPr>
              <w:jc w:val="center"/>
              <w:rPr>
                <w:rFonts w:ascii="Arial" w:eastAsia="Times New Roman" w:hAnsi="Arial" w:cs="Arial"/>
                <w:color w:val="000000"/>
                <w:sz w:val="20"/>
                <w:szCs w:val="20"/>
                <w:lang w:eastAsia="en-AU"/>
              </w:rPr>
            </w:pPr>
            <w:r w:rsidRPr="002B1C9B">
              <w:rPr>
                <w:rFonts w:ascii="Arial" w:eastAsia="Times New Roman" w:hAnsi="Arial" w:cs="Arial"/>
                <w:color w:val="000000"/>
                <w:sz w:val="20"/>
                <w:szCs w:val="20"/>
                <w:lang w:eastAsia="en-AU"/>
              </w:rPr>
              <w:t>Discus</w:t>
            </w:r>
          </w:p>
        </w:tc>
        <w:tc>
          <w:tcPr>
            <w:tcW w:w="1196" w:type="dxa"/>
            <w:tcBorders>
              <w:top w:val="nil"/>
              <w:left w:val="nil"/>
              <w:bottom w:val="single" w:sz="4" w:space="0" w:color="auto"/>
              <w:right w:val="single" w:sz="8" w:space="0" w:color="auto"/>
            </w:tcBorders>
            <w:shd w:val="clear" w:color="000000" w:fill="FCE4D6"/>
            <w:noWrap/>
            <w:vAlign w:val="center"/>
            <w:hideMark/>
          </w:tcPr>
          <w:p w14:paraId="0D3302E6" w14:textId="77777777" w:rsidR="002B1C9B" w:rsidRPr="002B1C9B" w:rsidRDefault="002B1C9B" w:rsidP="002B1C9B">
            <w:pPr>
              <w:jc w:val="center"/>
              <w:rPr>
                <w:rFonts w:ascii="Arial" w:eastAsia="Times New Roman" w:hAnsi="Arial" w:cs="Arial"/>
                <w:color w:val="000000"/>
                <w:sz w:val="20"/>
                <w:szCs w:val="20"/>
                <w:lang w:eastAsia="en-AU"/>
              </w:rPr>
            </w:pPr>
            <w:r w:rsidRPr="002B1C9B">
              <w:rPr>
                <w:rFonts w:ascii="Arial" w:eastAsia="Times New Roman" w:hAnsi="Arial" w:cs="Arial"/>
                <w:color w:val="000000"/>
                <w:sz w:val="20"/>
                <w:szCs w:val="20"/>
                <w:lang w:eastAsia="en-AU"/>
              </w:rPr>
              <w:t>Shot Put</w:t>
            </w:r>
          </w:p>
        </w:tc>
        <w:tc>
          <w:tcPr>
            <w:tcW w:w="1196" w:type="dxa"/>
            <w:tcBorders>
              <w:top w:val="nil"/>
              <w:left w:val="nil"/>
              <w:bottom w:val="single" w:sz="4" w:space="0" w:color="auto"/>
              <w:right w:val="single" w:sz="4" w:space="0" w:color="auto"/>
            </w:tcBorders>
            <w:shd w:val="clear" w:color="000000" w:fill="FCE4D6"/>
            <w:noWrap/>
            <w:vAlign w:val="center"/>
            <w:hideMark/>
          </w:tcPr>
          <w:p w14:paraId="7902E879" w14:textId="77777777" w:rsidR="002B1C9B" w:rsidRPr="002B1C9B" w:rsidRDefault="002B1C9B" w:rsidP="002B1C9B">
            <w:pPr>
              <w:jc w:val="center"/>
              <w:rPr>
                <w:rFonts w:ascii="Arial" w:eastAsia="Times New Roman" w:hAnsi="Arial" w:cs="Arial"/>
                <w:color w:val="000000"/>
                <w:sz w:val="20"/>
                <w:szCs w:val="20"/>
                <w:lang w:eastAsia="en-AU"/>
              </w:rPr>
            </w:pPr>
            <w:r w:rsidRPr="002B1C9B">
              <w:rPr>
                <w:rFonts w:ascii="Arial" w:eastAsia="Times New Roman" w:hAnsi="Arial" w:cs="Arial"/>
                <w:color w:val="000000"/>
                <w:sz w:val="20"/>
                <w:szCs w:val="20"/>
                <w:lang w:eastAsia="en-AU"/>
              </w:rPr>
              <w:t>100</w:t>
            </w:r>
          </w:p>
        </w:tc>
        <w:tc>
          <w:tcPr>
            <w:tcW w:w="1196" w:type="dxa"/>
            <w:tcBorders>
              <w:top w:val="nil"/>
              <w:left w:val="nil"/>
              <w:bottom w:val="single" w:sz="4" w:space="0" w:color="auto"/>
              <w:right w:val="single" w:sz="4" w:space="0" w:color="auto"/>
            </w:tcBorders>
            <w:shd w:val="clear" w:color="000000" w:fill="FCE4D6"/>
            <w:noWrap/>
            <w:vAlign w:val="center"/>
            <w:hideMark/>
          </w:tcPr>
          <w:p w14:paraId="7F9D6FA0" w14:textId="77777777" w:rsidR="002B1C9B" w:rsidRPr="002B1C9B" w:rsidRDefault="002B1C9B" w:rsidP="002B1C9B">
            <w:pPr>
              <w:jc w:val="center"/>
              <w:rPr>
                <w:rFonts w:ascii="Arial" w:eastAsia="Times New Roman" w:hAnsi="Arial" w:cs="Arial"/>
                <w:color w:val="000000"/>
                <w:sz w:val="20"/>
                <w:szCs w:val="20"/>
                <w:lang w:eastAsia="en-AU"/>
              </w:rPr>
            </w:pPr>
            <w:r w:rsidRPr="002B1C9B">
              <w:rPr>
                <w:rFonts w:ascii="Arial" w:eastAsia="Times New Roman" w:hAnsi="Arial" w:cs="Arial"/>
                <w:color w:val="000000"/>
                <w:sz w:val="20"/>
                <w:szCs w:val="20"/>
                <w:lang w:eastAsia="en-AU"/>
              </w:rPr>
              <w:t>100</w:t>
            </w:r>
          </w:p>
        </w:tc>
        <w:tc>
          <w:tcPr>
            <w:tcW w:w="1196" w:type="dxa"/>
            <w:tcBorders>
              <w:top w:val="nil"/>
              <w:left w:val="nil"/>
              <w:bottom w:val="single" w:sz="4" w:space="0" w:color="auto"/>
              <w:right w:val="nil"/>
            </w:tcBorders>
            <w:shd w:val="clear" w:color="000000" w:fill="FFFFFF"/>
            <w:noWrap/>
            <w:vAlign w:val="center"/>
            <w:hideMark/>
          </w:tcPr>
          <w:p w14:paraId="55D04F20" w14:textId="77777777" w:rsidR="002B1C9B" w:rsidRPr="002B1C9B" w:rsidRDefault="002B1C9B" w:rsidP="002B1C9B">
            <w:pPr>
              <w:jc w:val="center"/>
              <w:rPr>
                <w:rFonts w:ascii="Arial" w:eastAsia="Times New Roman" w:hAnsi="Arial" w:cs="Arial"/>
                <w:color w:val="000000"/>
                <w:sz w:val="20"/>
                <w:szCs w:val="20"/>
                <w:lang w:eastAsia="en-AU"/>
              </w:rPr>
            </w:pPr>
            <w:r w:rsidRPr="002B1C9B">
              <w:rPr>
                <w:rFonts w:ascii="Arial" w:eastAsia="Times New Roman" w:hAnsi="Arial" w:cs="Arial"/>
                <w:color w:val="000000"/>
                <w:sz w:val="20"/>
                <w:szCs w:val="20"/>
                <w:lang w:eastAsia="en-AU"/>
              </w:rPr>
              <w:t> </w:t>
            </w:r>
          </w:p>
        </w:tc>
        <w:tc>
          <w:tcPr>
            <w:tcW w:w="1196" w:type="dxa"/>
            <w:tcBorders>
              <w:top w:val="nil"/>
              <w:left w:val="nil"/>
              <w:bottom w:val="single" w:sz="4" w:space="0" w:color="auto"/>
              <w:right w:val="nil"/>
            </w:tcBorders>
            <w:shd w:val="clear" w:color="000000" w:fill="FFFFFF"/>
            <w:noWrap/>
            <w:vAlign w:val="center"/>
            <w:hideMark/>
          </w:tcPr>
          <w:p w14:paraId="33785E29" w14:textId="77777777" w:rsidR="002B1C9B" w:rsidRPr="002B1C9B" w:rsidRDefault="002B1C9B" w:rsidP="002B1C9B">
            <w:pPr>
              <w:jc w:val="center"/>
              <w:rPr>
                <w:rFonts w:ascii="Arial" w:eastAsia="Times New Roman" w:hAnsi="Arial" w:cs="Arial"/>
                <w:color w:val="000000"/>
                <w:sz w:val="20"/>
                <w:szCs w:val="20"/>
                <w:lang w:eastAsia="en-AU"/>
              </w:rPr>
            </w:pPr>
            <w:r w:rsidRPr="002B1C9B">
              <w:rPr>
                <w:rFonts w:ascii="Arial" w:eastAsia="Times New Roman" w:hAnsi="Arial" w:cs="Arial"/>
                <w:color w:val="000000"/>
                <w:sz w:val="20"/>
                <w:szCs w:val="20"/>
                <w:lang w:eastAsia="en-AU"/>
              </w:rPr>
              <w:t> </w:t>
            </w:r>
          </w:p>
        </w:tc>
        <w:tc>
          <w:tcPr>
            <w:tcW w:w="1196" w:type="dxa"/>
            <w:tcBorders>
              <w:top w:val="nil"/>
              <w:left w:val="nil"/>
              <w:bottom w:val="single" w:sz="4" w:space="0" w:color="auto"/>
              <w:right w:val="single" w:sz="4" w:space="0" w:color="auto"/>
            </w:tcBorders>
            <w:shd w:val="clear" w:color="000000" w:fill="FFFFFF"/>
            <w:noWrap/>
            <w:vAlign w:val="center"/>
            <w:hideMark/>
          </w:tcPr>
          <w:p w14:paraId="2BC11513" w14:textId="77777777" w:rsidR="002B1C9B" w:rsidRPr="002B1C9B" w:rsidRDefault="002B1C9B" w:rsidP="002B1C9B">
            <w:pPr>
              <w:jc w:val="center"/>
              <w:rPr>
                <w:rFonts w:ascii="Arial" w:eastAsia="Times New Roman" w:hAnsi="Arial" w:cs="Arial"/>
                <w:color w:val="000000"/>
                <w:sz w:val="20"/>
                <w:szCs w:val="20"/>
                <w:lang w:eastAsia="en-AU"/>
              </w:rPr>
            </w:pPr>
            <w:r w:rsidRPr="002B1C9B">
              <w:rPr>
                <w:rFonts w:ascii="Arial" w:eastAsia="Times New Roman" w:hAnsi="Arial" w:cs="Arial"/>
                <w:color w:val="000000"/>
                <w:sz w:val="20"/>
                <w:szCs w:val="20"/>
                <w:lang w:eastAsia="en-AU"/>
              </w:rPr>
              <w:t> </w:t>
            </w:r>
          </w:p>
        </w:tc>
        <w:tc>
          <w:tcPr>
            <w:tcW w:w="1196" w:type="dxa"/>
            <w:vMerge w:val="restart"/>
            <w:tcBorders>
              <w:top w:val="nil"/>
              <w:left w:val="single" w:sz="4" w:space="0" w:color="auto"/>
              <w:bottom w:val="single" w:sz="4" w:space="0" w:color="000000"/>
              <w:right w:val="single" w:sz="8" w:space="0" w:color="auto"/>
            </w:tcBorders>
            <w:shd w:val="clear" w:color="000000" w:fill="FCE4D6"/>
            <w:noWrap/>
            <w:vAlign w:val="center"/>
            <w:hideMark/>
          </w:tcPr>
          <w:p w14:paraId="29524D00" w14:textId="77777777" w:rsidR="002B1C9B" w:rsidRPr="002B1C9B" w:rsidRDefault="002B1C9B" w:rsidP="002B1C9B">
            <w:pPr>
              <w:jc w:val="center"/>
              <w:rPr>
                <w:rFonts w:ascii="Arial" w:eastAsia="Times New Roman" w:hAnsi="Arial" w:cs="Arial"/>
                <w:b/>
                <w:bCs/>
                <w:color w:val="000000"/>
                <w:sz w:val="20"/>
                <w:szCs w:val="20"/>
                <w:lang w:eastAsia="en-AU"/>
              </w:rPr>
            </w:pPr>
            <w:r w:rsidRPr="002B1C9B">
              <w:rPr>
                <w:rFonts w:ascii="Arial" w:eastAsia="Times New Roman" w:hAnsi="Arial" w:cs="Arial"/>
                <w:b/>
                <w:bCs/>
                <w:color w:val="000000"/>
                <w:sz w:val="20"/>
                <w:szCs w:val="20"/>
                <w:lang w:eastAsia="en-AU"/>
              </w:rPr>
              <w:t>4</w:t>
            </w:r>
          </w:p>
        </w:tc>
        <w:tc>
          <w:tcPr>
            <w:tcW w:w="296" w:type="dxa"/>
            <w:tcBorders>
              <w:top w:val="nil"/>
              <w:left w:val="nil"/>
              <w:bottom w:val="nil"/>
              <w:right w:val="nil"/>
            </w:tcBorders>
            <w:shd w:val="clear" w:color="auto" w:fill="auto"/>
            <w:noWrap/>
            <w:vAlign w:val="center"/>
            <w:hideMark/>
          </w:tcPr>
          <w:p w14:paraId="5560BD55" w14:textId="77777777" w:rsidR="002B1C9B" w:rsidRPr="002B1C9B" w:rsidRDefault="002B1C9B" w:rsidP="002B1C9B">
            <w:pPr>
              <w:jc w:val="center"/>
              <w:rPr>
                <w:rFonts w:ascii="Arial" w:eastAsia="Times New Roman" w:hAnsi="Arial" w:cs="Arial"/>
                <w:b/>
                <w:bCs/>
                <w:color w:val="000000"/>
                <w:sz w:val="20"/>
                <w:szCs w:val="20"/>
                <w:lang w:eastAsia="en-AU"/>
              </w:rPr>
            </w:pPr>
          </w:p>
        </w:tc>
      </w:tr>
      <w:tr w:rsidR="002B1C9B" w:rsidRPr="002B1C9B" w14:paraId="0DB0969D" w14:textId="77777777" w:rsidTr="002B1C9B">
        <w:trPr>
          <w:trHeight w:val="435"/>
        </w:trPr>
        <w:tc>
          <w:tcPr>
            <w:tcW w:w="216" w:type="dxa"/>
            <w:tcBorders>
              <w:top w:val="nil"/>
              <w:left w:val="nil"/>
              <w:bottom w:val="nil"/>
              <w:right w:val="nil"/>
            </w:tcBorders>
            <w:shd w:val="clear" w:color="auto" w:fill="auto"/>
            <w:noWrap/>
            <w:vAlign w:val="center"/>
            <w:hideMark/>
          </w:tcPr>
          <w:p w14:paraId="3AFB1C10" w14:textId="77777777" w:rsidR="002B1C9B" w:rsidRPr="002B1C9B" w:rsidRDefault="002B1C9B" w:rsidP="002B1C9B">
            <w:pPr>
              <w:rPr>
                <w:rFonts w:ascii="Times New Roman" w:eastAsia="Times New Roman" w:hAnsi="Times New Roman" w:cs="Times New Roman"/>
                <w:sz w:val="20"/>
                <w:szCs w:val="20"/>
                <w:lang w:eastAsia="en-AU"/>
              </w:rPr>
            </w:pPr>
          </w:p>
        </w:tc>
        <w:tc>
          <w:tcPr>
            <w:tcW w:w="936" w:type="dxa"/>
            <w:tcBorders>
              <w:top w:val="nil"/>
              <w:left w:val="single" w:sz="8" w:space="0" w:color="auto"/>
              <w:bottom w:val="single" w:sz="4" w:space="0" w:color="auto"/>
              <w:right w:val="single" w:sz="4" w:space="0" w:color="auto"/>
            </w:tcBorders>
            <w:shd w:val="clear" w:color="000000" w:fill="FCE4D6"/>
            <w:noWrap/>
            <w:vAlign w:val="center"/>
            <w:hideMark/>
          </w:tcPr>
          <w:p w14:paraId="4E7067C1" w14:textId="77777777" w:rsidR="002B1C9B" w:rsidRPr="002B1C9B" w:rsidRDefault="002B1C9B" w:rsidP="002B1C9B">
            <w:pPr>
              <w:jc w:val="center"/>
              <w:rPr>
                <w:rFonts w:ascii="Arial" w:eastAsia="Times New Roman" w:hAnsi="Arial" w:cs="Arial"/>
                <w:b/>
                <w:bCs/>
                <w:color w:val="000000"/>
                <w:sz w:val="20"/>
                <w:szCs w:val="20"/>
                <w:lang w:eastAsia="en-AU"/>
              </w:rPr>
            </w:pPr>
            <w:r w:rsidRPr="002B1C9B">
              <w:rPr>
                <w:rFonts w:ascii="Arial" w:eastAsia="Times New Roman" w:hAnsi="Arial" w:cs="Arial"/>
                <w:b/>
                <w:bCs/>
                <w:color w:val="000000"/>
                <w:sz w:val="20"/>
                <w:szCs w:val="20"/>
                <w:lang w:eastAsia="en-AU"/>
              </w:rPr>
              <w:t>11:45am</w:t>
            </w:r>
          </w:p>
        </w:tc>
        <w:tc>
          <w:tcPr>
            <w:tcW w:w="1196" w:type="dxa"/>
            <w:tcBorders>
              <w:top w:val="nil"/>
              <w:left w:val="nil"/>
              <w:bottom w:val="nil"/>
              <w:right w:val="nil"/>
            </w:tcBorders>
            <w:shd w:val="clear" w:color="000000" w:fill="FFFFFF"/>
            <w:noWrap/>
            <w:vAlign w:val="center"/>
            <w:hideMark/>
          </w:tcPr>
          <w:p w14:paraId="49493E11" w14:textId="77777777" w:rsidR="002B1C9B" w:rsidRPr="002B1C9B" w:rsidRDefault="002B1C9B" w:rsidP="002B1C9B">
            <w:pPr>
              <w:rPr>
                <w:rFonts w:ascii="Arial" w:eastAsia="Times New Roman" w:hAnsi="Arial" w:cs="Arial"/>
                <w:color w:val="000000"/>
                <w:sz w:val="20"/>
                <w:szCs w:val="20"/>
                <w:lang w:eastAsia="en-AU"/>
              </w:rPr>
            </w:pPr>
            <w:r w:rsidRPr="002B1C9B">
              <w:rPr>
                <w:rFonts w:ascii="Arial" w:eastAsia="Times New Roman" w:hAnsi="Arial" w:cs="Arial"/>
                <w:color w:val="000000"/>
                <w:sz w:val="20"/>
                <w:szCs w:val="20"/>
                <w:lang w:eastAsia="en-AU"/>
              </w:rPr>
              <w:t> </w:t>
            </w:r>
          </w:p>
        </w:tc>
        <w:tc>
          <w:tcPr>
            <w:tcW w:w="1196" w:type="dxa"/>
            <w:tcBorders>
              <w:top w:val="nil"/>
              <w:left w:val="nil"/>
              <w:bottom w:val="nil"/>
              <w:right w:val="single" w:sz="4" w:space="0" w:color="auto"/>
            </w:tcBorders>
            <w:shd w:val="clear" w:color="000000" w:fill="FFFFFF"/>
            <w:noWrap/>
            <w:vAlign w:val="center"/>
            <w:hideMark/>
          </w:tcPr>
          <w:p w14:paraId="19DEDBAF" w14:textId="77777777" w:rsidR="002B1C9B" w:rsidRPr="002B1C9B" w:rsidRDefault="002B1C9B" w:rsidP="002B1C9B">
            <w:pPr>
              <w:rPr>
                <w:rFonts w:ascii="Arial" w:eastAsia="Times New Roman" w:hAnsi="Arial" w:cs="Arial"/>
                <w:color w:val="000000"/>
                <w:sz w:val="20"/>
                <w:szCs w:val="20"/>
                <w:lang w:eastAsia="en-AU"/>
              </w:rPr>
            </w:pPr>
            <w:r w:rsidRPr="002B1C9B">
              <w:rPr>
                <w:rFonts w:ascii="Arial" w:eastAsia="Times New Roman" w:hAnsi="Arial" w:cs="Arial"/>
                <w:color w:val="000000"/>
                <w:sz w:val="20"/>
                <w:szCs w:val="20"/>
                <w:lang w:eastAsia="en-AU"/>
              </w:rPr>
              <w:t> </w:t>
            </w:r>
          </w:p>
        </w:tc>
        <w:tc>
          <w:tcPr>
            <w:tcW w:w="1196" w:type="dxa"/>
            <w:tcBorders>
              <w:top w:val="nil"/>
              <w:left w:val="nil"/>
              <w:bottom w:val="single" w:sz="4" w:space="0" w:color="auto"/>
              <w:right w:val="single" w:sz="4" w:space="0" w:color="auto"/>
            </w:tcBorders>
            <w:shd w:val="clear" w:color="000000" w:fill="FCE4D6"/>
            <w:noWrap/>
            <w:vAlign w:val="center"/>
            <w:hideMark/>
          </w:tcPr>
          <w:p w14:paraId="159E8352" w14:textId="77777777" w:rsidR="002B1C9B" w:rsidRPr="002B1C9B" w:rsidRDefault="002B1C9B" w:rsidP="002B1C9B">
            <w:pPr>
              <w:jc w:val="center"/>
              <w:rPr>
                <w:rFonts w:ascii="Arial" w:eastAsia="Times New Roman" w:hAnsi="Arial" w:cs="Arial"/>
                <w:color w:val="000000"/>
                <w:sz w:val="20"/>
                <w:szCs w:val="20"/>
                <w:lang w:eastAsia="en-AU"/>
              </w:rPr>
            </w:pPr>
            <w:r w:rsidRPr="002B1C9B">
              <w:rPr>
                <w:rFonts w:ascii="Arial" w:eastAsia="Times New Roman" w:hAnsi="Arial" w:cs="Arial"/>
                <w:color w:val="000000"/>
                <w:sz w:val="20"/>
                <w:szCs w:val="20"/>
                <w:lang w:eastAsia="en-AU"/>
              </w:rPr>
              <w:t> </w:t>
            </w:r>
          </w:p>
        </w:tc>
        <w:tc>
          <w:tcPr>
            <w:tcW w:w="1196" w:type="dxa"/>
            <w:tcBorders>
              <w:top w:val="nil"/>
              <w:left w:val="nil"/>
              <w:bottom w:val="single" w:sz="4" w:space="0" w:color="auto"/>
              <w:right w:val="single" w:sz="4" w:space="0" w:color="auto"/>
            </w:tcBorders>
            <w:shd w:val="clear" w:color="000000" w:fill="FCE4D6"/>
            <w:vAlign w:val="center"/>
            <w:hideMark/>
          </w:tcPr>
          <w:p w14:paraId="7D20A3D9" w14:textId="77777777" w:rsidR="002B1C9B" w:rsidRPr="002B1C9B" w:rsidRDefault="002B1C9B" w:rsidP="002B1C9B">
            <w:pPr>
              <w:jc w:val="center"/>
              <w:rPr>
                <w:rFonts w:ascii="Arial" w:eastAsia="Times New Roman" w:hAnsi="Arial" w:cs="Arial"/>
                <w:color w:val="000000"/>
                <w:sz w:val="20"/>
                <w:szCs w:val="20"/>
                <w:lang w:eastAsia="en-AU"/>
              </w:rPr>
            </w:pPr>
            <w:r w:rsidRPr="002B1C9B">
              <w:rPr>
                <w:rFonts w:ascii="Arial" w:eastAsia="Times New Roman" w:hAnsi="Arial" w:cs="Arial"/>
                <w:color w:val="000000"/>
                <w:sz w:val="20"/>
                <w:szCs w:val="20"/>
                <w:lang w:eastAsia="en-AU"/>
              </w:rPr>
              <w:t> </w:t>
            </w:r>
          </w:p>
        </w:tc>
        <w:tc>
          <w:tcPr>
            <w:tcW w:w="1196" w:type="dxa"/>
            <w:tcBorders>
              <w:top w:val="nil"/>
              <w:left w:val="nil"/>
              <w:bottom w:val="single" w:sz="4" w:space="0" w:color="auto"/>
              <w:right w:val="single" w:sz="8" w:space="0" w:color="auto"/>
            </w:tcBorders>
            <w:shd w:val="clear" w:color="000000" w:fill="FCE4D6"/>
            <w:noWrap/>
            <w:vAlign w:val="center"/>
            <w:hideMark/>
          </w:tcPr>
          <w:p w14:paraId="683AAB79" w14:textId="77777777" w:rsidR="002B1C9B" w:rsidRPr="002B1C9B" w:rsidRDefault="002B1C9B" w:rsidP="002B1C9B">
            <w:pPr>
              <w:jc w:val="center"/>
              <w:rPr>
                <w:rFonts w:ascii="Arial" w:eastAsia="Times New Roman" w:hAnsi="Arial" w:cs="Arial"/>
                <w:color w:val="000000"/>
                <w:sz w:val="20"/>
                <w:szCs w:val="20"/>
                <w:lang w:eastAsia="en-AU"/>
              </w:rPr>
            </w:pPr>
            <w:r w:rsidRPr="002B1C9B">
              <w:rPr>
                <w:rFonts w:ascii="Arial" w:eastAsia="Times New Roman" w:hAnsi="Arial" w:cs="Arial"/>
                <w:color w:val="000000"/>
                <w:sz w:val="20"/>
                <w:szCs w:val="20"/>
                <w:lang w:eastAsia="en-AU"/>
              </w:rPr>
              <w:t> </w:t>
            </w:r>
          </w:p>
        </w:tc>
        <w:tc>
          <w:tcPr>
            <w:tcW w:w="1196" w:type="dxa"/>
            <w:tcBorders>
              <w:top w:val="nil"/>
              <w:left w:val="nil"/>
              <w:bottom w:val="nil"/>
              <w:right w:val="nil"/>
            </w:tcBorders>
            <w:shd w:val="clear" w:color="000000" w:fill="FFFFFF"/>
            <w:noWrap/>
            <w:vAlign w:val="center"/>
            <w:hideMark/>
          </w:tcPr>
          <w:p w14:paraId="2DD133AC" w14:textId="77777777" w:rsidR="002B1C9B" w:rsidRPr="002B1C9B" w:rsidRDefault="002B1C9B" w:rsidP="002B1C9B">
            <w:pPr>
              <w:jc w:val="center"/>
              <w:rPr>
                <w:rFonts w:ascii="Arial" w:eastAsia="Times New Roman" w:hAnsi="Arial" w:cs="Arial"/>
                <w:color w:val="000000"/>
                <w:sz w:val="20"/>
                <w:szCs w:val="20"/>
                <w:lang w:eastAsia="en-AU"/>
              </w:rPr>
            </w:pPr>
            <w:r w:rsidRPr="002B1C9B">
              <w:rPr>
                <w:rFonts w:ascii="Arial" w:eastAsia="Times New Roman" w:hAnsi="Arial" w:cs="Arial"/>
                <w:color w:val="000000"/>
                <w:sz w:val="20"/>
                <w:szCs w:val="20"/>
                <w:lang w:eastAsia="en-AU"/>
              </w:rPr>
              <w:t> </w:t>
            </w:r>
          </w:p>
        </w:tc>
        <w:tc>
          <w:tcPr>
            <w:tcW w:w="1196" w:type="dxa"/>
            <w:tcBorders>
              <w:top w:val="nil"/>
              <w:left w:val="nil"/>
              <w:bottom w:val="nil"/>
              <w:right w:val="single" w:sz="4" w:space="0" w:color="auto"/>
            </w:tcBorders>
            <w:shd w:val="clear" w:color="000000" w:fill="FFFFFF"/>
            <w:noWrap/>
            <w:vAlign w:val="center"/>
            <w:hideMark/>
          </w:tcPr>
          <w:p w14:paraId="4DB82AD8" w14:textId="77777777" w:rsidR="002B1C9B" w:rsidRPr="002B1C9B" w:rsidRDefault="002B1C9B" w:rsidP="002B1C9B">
            <w:pPr>
              <w:jc w:val="center"/>
              <w:rPr>
                <w:rFonts w:ascii="Arial" w:eastAsia="Times New Roman" w:hAnsi="Arial" w:cs="Arial"/>
                <w:color w:val="000000"/>
                <w:sz w:val="20"/>
                <w:szCs w:val="20"/>
                <w:lang w:eastAsia="en-AU"/>
              </w:rPr>
            </w:pPr>
            <w:r w:rsidRPr="002B1C9B">
              <w:rPr>
                <w:rFonts w:ascii="Arial" w:eastAsia="Times New Roman" w:hAnsi="Arial" w:cs="Arial"/>
                <w:color w:val="000000"/>
                <w:sz w:val="20"/>
                <w:szCs w:val="20"/>
                <w:lang w:eastAsia="en-AU"/>
              </w:rPr>
              <w:t> </w:t>
            </w:r>
          </w:p>
        </w:tc>
        <w:tc>
          <w:tcPr>
            <w:tcW w:w="1196" w:type="dxa"/>
            <w:tcBorders>
              <w:top w:val="nil"/>
              <w:left w:val="nil"/>
              <w:bottom w:val="single" w:sz="4" w:space="0" w:color="auto"/>
              <w:right w:val="single" w:sz="4" w:space="0" w:color="auto"/>
            </w:tcBorders>
            <w:shd w:val="clear" w:color="000000" w:fill="FCE4D6"/>
            <w:noWrap/>
            <w:vAlign w:val="center"/>
            <w:hideMark/>
          </w:tcPr>
          <w:p w14:paraId="2D5086BF" w14:textId="77777777" w:rsidR="002B1C9B" w:rsidRPr="002B1C9B" w:rsidRDefault="002B1C9B" w:rsidP="002B1C9B">
            <w:pPr>
              <w:jc w:val="center"/>
              <w:rPr>
                <w:rFonts w:ascii="Arial" w:eastAsia="Times New Roman" w:hAnsi="Arial" w:cs="Arial"/>
                <w:color w:val="000000"/>
                <w:sz w:val="20"/>
                <w:szCs w:val="20"/>
                <w:lang w:eastAsia="en-AU"/>
              </w:rPr>
            </w:pPr>
            <w:r w:rsidRPr="002B1C9B">
              <w:rPr>
                <w:rFonts w:ascii="Arial" w:eastAsia="Times New Roman" w:hAnsi="Arial" w:cs="Arial"/>
                <w:color w:val="000000"/>
                <w:sz w:val="20"/>
                <w:szCs w:val="20"/>
                <w:lang w:eastAsia="en-AU"/>
              </w:rPr>
              <w:t>200</w:t>
            </w:r>
          </w:p>
        </w:tc>
        <w:tc>
          <w:tcPr>
            <w:tcW w:w="1196" w:type="dxa"/>
            <w:tcBorders>
              <w:top w:val="nil"/>
              <w:left w:val="nil"/>
              <w:bottom w:val="single" w:sz="4" w:space="0" w:color="auto"/>
              <w:right w:val="single" w:sz="4" w:space="0" w:color="auto"/>
            </w:tcBorders>
            <w:shd w:val="clear" w:color="000000" w:fill="FCE4D6"/>
            <w:noWrap/>
            <w:vAlign w:val="center"/>
            <w:hideMark/>
          </w:tcPr>
          <w:p w14:paraId="054E24E8" w14:textId="77777777" w:rsidR="002B1C9B" w:rsidRPr="002B1C9B" w:rsidRDefault="002B1C9B" w:rsidP="002B1C9B">
            <w:pPr>
              <w:jc w:val="center"/>
              <w:rPr>
                <w:rFonts w:ascii="Arial" w:eastAsia="Times New Roman" w:hAnsi="Arial" w:cs="Arial"/>
                <w:color w:val="000000"/>
                <w:sz w:val="20"/>
                <w:szCs w:val="20"/>
                <w:lang w:eastAsia="en-AU"/>
              </w:rPr>
            </w:pPr>
            <w:r w:rsidRPr="002B1C9B">
              <w:rPr>
                <w:rFonts w:ascii="Arial" w:eastAsia="Times New Roman" w:hAnsi="Arial" w:cs="Arial"/>
                <w:color w:val="000000"/>
                <w:sz w:val="20"/>
                <w:szCs w:val="20"/>
                <w:lang w:eastAsia="en-AU"/>
              </w:rPr>
              <w:t>200</w:t>
            </w:r>
          </w:p>
        </w:tc>
        <w:tc>
          <w:tcPr>
            <w:tcW w:w="1196" w:type="dxa"/>
            <w:tcBorders>
              <w:top w:val="nil"/>
              <w:left w:val="nil"/>
              <w:bottom w:val="single" w:sz="4" w:space="0" w:color="auto"/>
              <w:right w:val="single" w:sz="4" w:space="0" w:color="auto"/>
            </w:tcBorders>
            <w:shd w:val="clear" w:color="000000" w:fill="FCE4D6"/>
            <w:noWrap/>
            <w:vAlign w:val="center"/>
            <w:hideMark/>
          </w:tcPr>
          <w:p w14:paraId="21EA91C1" w14:textId="77777777" w:rsidR="002B1C9B" w:rsidRPr="002B1C9B" w:rsidRDefault="002B1C9B" w:rsidP="002B1C9B">
            <w:pPr>
              <w:jc w:val="center"/>
              <w:rPr>
                <w:rFonts w:ascii="Arial" w:eastAsia="Times New Roman" w:hAnsi="Arial" w:cs="Arial"/>
                <w:color w:val="000000"/>
                <w:sz w:val="20"/>
                <w:szCs w:val="20"/>
                <w:lang w:eastAsia="en-AU"/>
              </w:rPr>
            </w:pPr>
            <w:r w:rsidRPr="002B1C9B">
              <w:rPr>
                <w:rFonts w:ascii="Arial" w:eastAsia="Times New Roman" w:hAnsi="Arial" w:cs="Arial"/>
                <w:color w:val="000000"/>
                <w:sz w:val="20"/>
                <w:szCs w:val="20"/>
                <w:lang w:eastAsia="en-AU"/>
              </w:rPr>
              <w:t>200</w:t>
            </w:r>
          </w:p>
        </w:tc>
        <w:tc>
          <w:tcPr>
            <w:tcW w:w="1196" w:type="dxa"/>
            <w:vMerge/>
            <w:tcBorders>
              <w:top w:val="nil"/>
              <w:left w:val="single" w:sz="4" w:space="0" w:color="auto"/>
              <w:bottom w:val="single" w:sz="4" w:space="0" w:color="000000"/>
              <w:right w:val="single" w:sz="8" w:space="0" w:color="auto"/>
            </w:tcBorders>
            <w:vAlign w:val="center"/>
            <w:hideMark/>
          </w:tcPr>
          <w:p w14:paraId="3EE658CD" w14:textId="77777777" w:rsidR="002B1C9B" w:rsidRPr="002B1C9B" w:rsidRDefault="002B1C9B" w:rsidP="002B1C9B">
            <w:pPr>
              <w:rPr>
                <w:rFonts w:ascii="Arial" w:eastAsia="Times New Roman" w:hAnsi="Arial" w:cs="Arial"/>
                <w:b/>
                <w:bCs/>
                <w:color w:val="000000"/>
                <w:sz w:val="20"/>
                <w:szCs w:val="20"/>
                <w:lang w:eastAsia="en-AU"/>
              </w:rPr>
            </w:pPr>
          </w:p>
        </w:tc>
        <w:tc>
          <w:tcPr>
            <w:tcW w:w="296" w:type="dxa"/>
            <w:tcBorders>
              <w:top w:val="nil"/>
              <w:left w:val="nil"/>
              <w:bottom w:val="nil"/>
              <w:right w:val="nil"/>
            </w:tcBorders>
            <w:shd w:val="clear" w:color="auto" w:fill="auto"/>
            <w:noWrap/>
            <w:vAlign w:val="center"/>
            <w:hideMark/>
          </w:tcPr>
          <w:p w14:paraId="25E99973" w14:textId="77777777" w:rsidR="002B1C9B" w:rsidRPr="002B1C9B" w:rsidRDefault="002B1C9B" w:rsidP="002B1C9B">
            <w:pPr>
              <w:jc w:val="center"/>
              <w:rPr>
                <w:rFonts w:ascii="Arial" w:eastAsia="Times New Roman" w:hAnsi="Arial" w:cs="Arial"/>
                <w:color w:val="000000"/>
                <w:sz w:val="20"/>
                <w:szCs w:val="20"/>
                <w:lang w:eastAsia="en-AU"/>
              </w:rPr>
            </w:pPr>
          </w:p>
        </w:tc>
      </w:tr>
      <w:tr w:rsidR="002B1C9B" w:rsidRPr="002B1C9B" w14:paraId="3526A0DC" w14:textId="77777777" w:rsidTr="002B1C9B">
        <w:trPr>
          <w:trHeight w:val="645"/>
        </w:trPr>
        <w:tc>
          <w:tcPr>
            <w:tcW w:w="216" w:type="dxa"/>
            <w:tcBorders>
              <w:top w:val="nil"/>
              <w:left w:val="nil"/>
              <w:bottom w:val="nil"/>
              <w:right w:val="nil"/>
            </w:tcBorders>
            <w:shd w:val="clear" w:color="auto" w:fill="auto"/>
            <w:noWrap/>
            <w:vAlign w:val="center"/>
            <w:hideMark/>
          </w:tcPr>
          <w:p w14:paraId="4A8EC39A" w14:textId="77777777" w:rsidR="002B1C9B" w:rsidRPr="002B1C9B" w:rsidRDefault="002B1C9B" w:rsidP="002B1C9B">
            <w:pPr>
              <w:rPr>
                <w:rFonts w:ascii="Times New Roman" w:eastAsia="Times New Roman" w:hAnsi="Times New Roman" w:cs="Times New Roman"/>
                <w:sz w:val="20"/>
                <w:szCs w:val="20"/>
                <w:lang w:eastAsia="en-AU"/>
              </w:rPr>
            </w:pPr>
          </w:p>
        </w:tc>
        <w:tc>
          <w:tcPr>
            <w:tcW w:w="936" w:type="dxa"/>
            <w:tcBorders>
              <w:top w:val="nil"/>
              <w:left w:val="single" w:sz="8" w:space="0" w:color="auto"/>
              <w:bottom w:val="single" w:sz="4" w:space="0" w:color="auto"/>
              <w:right w:val="single" w:sz="4" w:space="0" w:color="auto"/>
            </w:tcBorders>
            <w:shd w:val="clear" w:color="000000" w:fill="EDEDED"/>
            <w:noWrap/>
            <w:vAlign w:val="center"/>
            <w:hideMark/>
          </w:tcPr>
          <w:p w14:paraId="61F2B81F" w14:textId="77777777" w:rsidR="002B1C9B" w:rsidRPr="002B1C9B" w:rsidRDefault="002B1C9B" w:rsidP="002B1C9B">
            <w:pPr>
              <w:jc w:val="center"/>
              <w:rPr>
                <w:rFonts w:ascii="Arial" w:eastAsia="Times New Roman" w:hAnsi="Arial" w:cs="Arial"/>
                <w:b/>
                <w:bCs/>
                <w:color w:val="000000"/>
                <w:sz w:val="20"/>
                <w:szCs w:val="20"/>
                <w:lang w:eastAsia="en-AU"/>
              </w:rPr>
            </w:pPr>
            <w:r w:rsidRPr="002B1C9B">
              <w:rPr>
                <w:rFonts w:ascii="Arial" w:eastAsia="Times New Roman" w:hAnsi="Arial" w:cs="Arial"/>
                <w:b/>
                <w:bCs/>
                <w:color w:val="000000"/>
                <w:sz w:val="20"/>
                <w:szCs w:val="20"/>
                <w:lang w:eastAsia="en-AU"/>
              </w:rPr>
              <w:t>12:30pm</w:t>
            </w:r>
          </w:p>
        </w:tc>
        <w:tc>
          <w:tcPr>
            <w:tcW w:w="1196" w:type="dxa"/>
            <w:tcBorders>
              <w:top w:val="nil"/>
              <w:left w:val="nil"/>
              <w:bottom w:val="nil"/>
              <w:right w:val="nil"/>
            </w:tcBorders>
            <w:shd w:val="clear" w:color="000000" w:fill="FFFFFF"/>
            <w:noWrap/>
            <w:vAlign w:val="center"/>
            <w:hideMark/>
          </w:tcPr>
          <w:p w14:paraId="378E5A8C" w14:textId="77777777" w:rsidR="002B1C9B" w:rsidRPr="002B1C9B" w:rsidRDefault="002B1C9B" w:rsidP="002B1C9B">
            <w:pPr>
              <w:jc w:val="center"/>
              <w:rPr>
                <w:rFonts w:ascii="Arial" w:eastAsia="Times New Roman" w:hAnsi="Arial" w:cs="Arial"/>
                <w:color w:val="000000"/>
                <w:sz w:val="20"/>
                <w:szCs w:val="20"/>
                <w:lang w:eastAsia="en-AU"/>
              </w:rPr>
            </w:pPr>
            <w:r w:rsidRPr="002B1C9B">
              <w:rPr>
                <w:rFonts w:ascii="Arial" w:eastAsia="Times New Roman" w:hAnsi="Arial" w:cs="Arial"/>
                <w:color w:val="000000"/>
                <w:sz w:val="20"/>
                <w:szCs w:val="20"/>
                <w:lang w:eastAsia="en-AU"/>
              </w:rPr>
              <w:t> </w:t>
            </w:r>
          </w:p>
        </w:tc>
        <w:tc>
          <w:tcPr>
            <w:tcW w:w="1196" w:type="dxa"/>
            <w:tcBorders>
              <w:top w:val="nil"/>
              <w:left w:val="nil"/>
              <w:bottom w:val="nil"/>
              <w:right w:val="single" w:sz="4" w:space="0" w:color="auto"/>
            </w:tcBorders>
            <w:shd w:val="clear" w:color="000000" w:fill="FFFFFF"/>
            <w:noWrap/>
            <w:vAlign w:val="center"/>
            <w:hideMark/>
          </w:tcPr>
          <w:p w14:paraId="6B348C2A" w14:textId="77777777" w:rsidR="002B1C9B" w:rsidRPr="002B1C9B" w:rsidRDefault="002B1C9B" w:rsidP="002B1C9B">
            <w:pPr>
              <w:jc w:val="center"/>
              <w:rPr>
                <w:rFonts w:ascii="Arial" w:eastAsia="Times New Roman" w:hAnsi="Arial" w:cs="Arial"/>
                <w:color w:val="000000"/>
                <w:sz w:val="20"/>
                <w:szCs w:val="20"/>
                <w:lang w:eastAsia="en-AU"/>
              </w:rPr>
            </w:pPr>
            <w:r w:rsidRPr="002B1C9B">
              <w:rPr>
                <w:rFonts w:ascii="Arial" w:eastAsia="Times New Roman" w:hAnsi="Arial" w:cs="Arial"/>
                <w:color w:val="000000"/>
                <w:sz w:val="20"/>
                <w:szCs w:val="20"/>
                <w:lang w:eastAsia="en-AU"/>
              </w:rPr>
              <w:t> </w:t>
            </w:r>
          </w:p>
        </w:tc>
        <w:tc>
          <w:tcPr>
            <w:tcW w:w="1196" w:type="dxa"/>
            <w:tcBorders>
              <w:top w:val="nil"/>
              <w:left w:val="nil"/>
              <w:bottom w:val="single" w:sz="4" w:space="0" w:color="auto"/>
              <w:right w:val="single" w:sz="4" w:space="0" w:color="auto"/>
            </w:tcBorders>
            <w:shd w:val="clear" w:color="000000" w:fill="EDEDED"/>
            <w:noWrap/>
            <w:vAlign w:val="center"/>
            <w:hideMark/>
          </w:tcPr>
          <w:p w14:paraId="59F22942" w14:textId="77777777" w:rsidR="002B1C9B" w:rsidRPr="002B1C9B" w:rsidRDefault="002B1C9B" w:rsidP="002B1C9B">
            <w:pPr>
              <w:jc w:val="center"/>
              <w:rPr>
                <w:rFonts w:ascii="Arial" w:eastAsia="Times New Roman" w:hAnsi="Arial" w:cs="Arial"/>
                <w:color w:val="000000"/>
                <w:sz w:val="20"/>
                <w:szCs w:val="20"/>
                <w:lang w:eastAsia="en-AU"/>
              </w:rPr>
            </w:pPr>
            <w:r w:rsidRPr="002B1C9B">
              <w:rPr>
                <w:rFonts w:ascii="Arial" w:eastAsia="Times New Roman" w:hAnsi="Arial" w:cs="Arial"/>
                <w:color w:val="000000"/>
                <w:sz w:val="20"/>
                <w:szCs w:val="20"/>
                <w:lang w:eastAsia="en-AU"/>
              </w:rPr>
              <w:t>100</w:t>
            </w:r>
          </w:p>
        </w:tc>
        <w:tc>
          <w:tcPr>
            <w:tcW w:w="1196" w:type="dxa"/>
            <w:tcBorders>
              <w:top w:val="nil"/>
              <w:left w:val="nil"/>
              <w:bottom w:val="single" w:sz="4" w:space="0" w:color="auto"/>
              <w:right w:val="single" w:sz="4" w:space="0" w:color="auto"/>
            </w:tcBorders>
            <w:shd w:val="clear" w:color="000000" w:fill="EDEDED"/>
            <w:noWrap/>
            <w:vAlign w:val="center"/>
            <w:hideMark/>
          </w:tcPr>
          <w:p w14:paraId="3A25A883" w14:textId="77777777" w:rsidR="002B1C9B" w:rsidRPr="002B1C9B" w:rsidRDefault="002B1C9B" w:rsidP="002B1C9B">
            <w:pPr>
              <w:jc w:val="center"/>
              <w:rPr>
                <w:rFonts w:ascii="Arial" w:eastAsia="Times New Roman" w:hAnsi="Arial" w:cs="Arial"/>
                <w:color w:val="000000"/>
                <w:sz w:val="20"/>
                <w:szCs w:val="20"/>
                <w:lang w:eastAsia="en-AU"/>
              </w:rPr>
            </w:pPr>
            <w:r w:rsidRPr="002B1C9B">
              <w:rPr>
                <w:rFonts w:ascii="Arial" w:eastAsia="Times New Roman" w:hAnsi="Arial" w:cs="Arial"/>
                <w:color w:val="000000"/>
                <w:sz w:val="20"/>
                <w:szCs w:val="20"/>
                <w:lang w:eastAsia="en-AU"/>
              </w:rPr>
              <w:t>100</w:t>
            </w:r>
          </w:p>
        </w:tc>
        <w:tc>
          <w:tcPr>
            <w:tcW w:w="1196" w:type="dxa"/>
            <w:tcBorders>
              <w:top w:val="nil"/>
              <w:left w:val="nil"/>
              <w:bottom w:val="single" w:sz="4" w:space="0" w:color="auto"/>
              <w:right w:val="single" w:sz="8" w:space="0" w:color="auto"/>
            </w:tcBorders>
            <w:shd w:val="clear" w:color="000000" w:fill="EDEDED"/>
            <w:noWrap/>
            <w:vAlign w:val="center"/>
            <w:hideMark/>
          </w:tcPr>
          <w:p w14:paraId="51BE73C5" w14:textId="77777777" w:rsidR="002B1C9B" w:rsidRPr="002B1C9B" w:rsidRDefault="002B1C9B" w:rsidP="002B1C9B">
            <w:pPr>
              <w:jc w:val="center"/>
              <w:rPr>
                <w:rFonts w:ascii="Arial" w:eastAsia="Times New Roman" w:hAnsi="Arial" w:cs="Arial"/>
                <w:color w:val="000000"/>
                <w:sz w:val="20"/>
                <w:szCs w:val="20"/>
                <w:lang w:eastAsia="en-AU"/>
              </w:rPr>
            </w:pPr>
            <w:r w:rsidRPr="002B1C9B">
              <w:rPr>
                <w:rFonts w:ascii="Arial" w:eastAsia="Times New Roman" w:hAnsi="Arial" w:cs="Arial"/>
                <w:color w:val="000000"/>
                <w:sz w:val="20"/>
                <w:szCs w:val="20"/>
                <w:lang w:eastAsia="en-AU"/>
              </w:rPr>
              <w:t>100</w:t>
            </w:r>
          </w:p>
        </w:tc>
        <w:tc>
          <w:tcPr>
            <w:tcW w:w="1196" w:type="dxa"/>
            <w:tcBorders>
              <w:top w:val="nil"/>
              <w:left w:val="nil"/>
              <w:bottom w:val="nil"/>
              <w:right w:val="nil"/>
            </w:tcBorders>
            <w:shd w:val="clear" w:color="000000" w:fill="FFFFFF"/>
            <w:noWrap/>
            <w:vAlign w:val="center"/>
            <w:hideMark/>
          </w:tcPr>
          <w:p w14:paraId="126C1FAA" w14:textId="77777777" w:rsidR="002B1C9B" w:rsidRPr="002B1C9B" w:rsidRDefault="002B1C9B" w:rsidP="002B1C9B">
            <w:pPr>
              <w:jc w:val="center"/>
              <w:rPr>
                <w:rFonts w:ascii="Arial" w:eastAsia="Times New Roman" w:hAnsi="Arial" w:cs="Arial"/>
                <w:color w:val="000000"/>
                <w:sz w:val="20"/>
                <w:szCs w:val="20"/>
                <w:lang w:eastAsia="en-AU"/>
              </w:rPr>
            </w:pPr>
            <w:r w:rsidRPr="002B1C9B">
              <w:rPr>
                <w:rFonts w:ascii="Arial" w:eastAsia="Times New Roman" w:hAnsi="Arial" w:cs="Arial"/>
                <w:color w:val="000000"/>
                <w:sz w:val="20"/>
                <w:szCs w:val="20"/>
                <w:lang w:eastAsia="en-AU"/>
              </w:rPr>
              <w:t> </w:t>
            </w:r>
          </w:p>
        </w:tc>
        <w:tc>
          <w:tcPr>
            <w:tcW w:w="1196" w:type="dxa"/>
            <w:tcBorders>
              <w:top w:val="nil"/>
              <w:left w:val="nil"/>
              <w:bottom w:val="nil"/>
              <w:right w:val="single" w:sz="4" w:space="0" w:color="auto"/>
            </w:tcBorders>
            <w:shd w:val="clear" w:color="000000" w:fill="FFFFFF"/>
            <w:noWrap/>
            <w:vAlign w:val="center"/>
            <w:hideMark/>
          </w:tcPr>
          <w:p w14:paraId="59078117" w14:textId="77777777" w:rsidR="002B1C9B" w:rsidRPr="002B1C9B" w:rsidRDefault="002B1C9B" w:rsidP="002B1C9B">
            <w:pPr>
              <w:jc w:val="center"/>
              <w:rPr>
                <w:rFonts w:ascii="Arial" w:eastAsia="Times New Roman" w:hAnsi="Arial" w:cs="Arial"/>
                <w:color w:val="000000"/>
                <w:sz w:val="20"/>
                <w:szCs w:val="20"/>
                <w:lang w:eastAsia="en-AU"/>
              </w:rPr>
            </w:pPr>
            <w:r w:rsidRPr="002B1C9B">
              <w:rPr>
                <w:rFonts w:ascii="Arial" w:eastAsia="Times New Roman" w:hAnsi="Arial" w:cs="Arial"/>
                <w:color w:val="000000"/>
                <w:sz w:val="20"/>
                <w:szCs w:val="20"/>
                <w:lang w:eastAsia="en-AU"/>
              </w:rPr>
              <w:t> </w:t>
            </w:r>
          </w:p>
        </w:tc>
        <w:tc>
          <w:tcPr>
            <w:tcW w:w="1196" w:type="dxa"/>
            <w:tcBorders>
              <w:top w:val="nil"/>
              <w:left w:val="nil"/>
              <w:bottom w:val="single" w:sz="4" w:space="0" w:color="auto"/>
              <w:right w:val="single" w:sz="4" w:space="0" w:color="auto"/>
            </w:tcBorders>
            <w:shd w:val="clear" w:color="000000" w:fill="EDEDED"/>
            <w:noWrap/>
            <w:vAlign w:val="center"/>
            <w:hideMark/>
          </w:tcPr>
          <w:p w14:paraId="0FF04260" w14:textId="77777777" w:rsidR="002B1C9B" w:rsidRPr="002B1C9B" w:rsidRDefault="002B1C9B" w:rsidP="002B1C9B">
            <w:pPr>
              <w:jc w:val="center"/>
              <w:rPr>
                <w:rFonts w:ascii="Arial" w:eastAsia="Times New Roman" w:hAnsi="Arial" w:cs="Arial"/>
                <w:color w:val="000000"/>
                <w:sz w:val="20"/>
                <w:szCs w:val="20"/>
                <w:lang w:eastAsia="en-AU"/>
              </w:rPr>
            </w:pPr>
            <w:r w:rsidRPr="002B1C9B">
              <w:rPr>
                <w:rFonts w:ascii="Arial" w:eastAsia="Times New Roman" w:hAnsi="Arial" w:cs="Arial"/>
                <w:color w:val="000000"/>
                <w:sz w:val="20"/>
                <w:szCs w:val="20"/>
                <w:lang w:eastAsia="en-AU"/>
              </w:rPr>
              <w:t>Discus</w:t>
            </w:r>
          </w:p>
        </w:tc>
        <w:tc>
          <w:tcPr>
            <w:tcW w:w="1196" w:type="dxa"/>
            <w:tcBorders>
              <w:top w:val="nil"/>
              <w:left w:val="nil"/>
              <w:bottom w:val="single" w:sz="4" w:space="0" w:color="auto"/>
              <w:right w:val="single" w:sz="4" w:space="0" w:color="auto"/>
            </w:tcBorders>
            <w:shd w:val="clear" w:color="000000" w:fill="EDEDED"/>
            <w:noWrap/>
            <w:vAlign w:val="center"/>
            <w:hideMark/>
          </w:tcPr>
          <w:p w14:paraId="0F2F0963" w14:textId="77777777" w:rsidR="002B1C9B" w:rsidRPr="002B1C9B" w:rsidRDefault="002B1C9B" w:rsidP="002B1C9B">
            <w:pPr>
              <w:jc w:val="center"/>
              <w:rPr>
                <w:rFonts w:ascii="Arial" w:eastAsia="Times New Roman" w:hAnsi="Arial" w:cs="Arial"/>
                <w:color w:val="000000"/>
                <w:sz w:val="20"/>
                <w:szCs w:val="20"/>
                <w:lang w:eastAsia="en-AU"/>
              </w:rPr>
            </w:pPr>
            <w:r w:rsidRPr="002B1C9B">
              <w:rPr>
                <w:rFonts w:ascii="Arial" w:eastAsia="Times New Roman" w:hAnsi="Arial" w:cs="Arial"/>
                <w:color w:val="000000"/>
                <w:sz w:val="20"/>
                <w:szCs w:val="20"/>
                <w:lang w:eastAsia="en-AU"/>
              </w:rPr>
              <w:t>Shot Put</w:t>
            </w:r>
          </w:p>
        </w:tc>
        <w:tc>
          <w:tcPr>
            <w:tcW w:w="1196" w:type="dxa"/>
            <w:tcBorders>
              <w:top w:val="nil"/>
              <w:left w:val="nil"/>
              <w:bottom w:val="single" w:sz="4" w:space="0" w:color="auto"/>
              <w:right w:val="single" w:sz="4" w:space="0" w:color="auto"/>
            </w:tcBorders>
            <w:shd w:val="clear" w:color="000000" w:fill="EDEDED"/>
            <w:noWrap/>
            <w:vAlign w:val="center"/>
            <w:hideMark/>
          </w:tcPr>
          <w:p w14:paraId="1A87CA66" w14:textId="77777777" w:rsidR="002B1C9B" w:rsidRPr="002B1C9B" w:rsidRDefault="002B1C9B" w:rsidP="002B1C9B">
            <w:pPr>
              <w:jc w:val="center"/>
              <w:rPr>
                <w:rFonts w:ascii="Arial" w:eastAsia="Times New Roman" w:hAnsi="Arial" w:cs="Arial"/>
                <w:color w:val="000000"/>
                <w:sz w:val="20"/>
                <w:szCs w:val="20"/>
                <w:lang w:eastAsia="en-AU"/>
              </w:rPr>
            </w:pPr>
            <w:r w:rsidRPr="002B1C9B">
              <w:rPr>
                <w:rFonts w:ascii="Arial" w:eastAsia="Times New Roman" w:hAnsi="Arial" w:cs="Arial"/>
                <w:color w:val="000000"/>
                <w:sz w:val="20"/>
                <w:szCs w:val="20"/>
                <w:lang w:eastAsia="en-AU"/>
              </w:rPr>
              <w:t>Long Jump</w:t>
            </w:r>
          </w:p>
        </w:tc>
        <w:tc>
          <w:tcPr>
            <w:tcW w:w="1196" w:type="dxa"/>
            <w:tcBorders>
              <w:top w:val="nil"/>
              <w:left w:val="nil"/>
              <w:bottom w:val="single" w:sz="4" w:space="0" w:color="auto"/>
              <w:right w:val="single" w:sz="8" w:space="0" w:color="auto"/>
            </w:tcBorders>
            <w:shd w:val="clear" w:color="000000" w:fill="EDEDED"/>
            <w:noWrap/>
            <w:vAlign w:val="center"/>
            <w:hideMark/>
          </w:tcPr>
          <w:p w14:paraId="666C5DB4" w14:textId="77777777" w:rsidR="002B1C9B" w:rsidRPr="002B1C9B" w:rsidRDefault="002B1C9B" w:rsidP="002B1C9B">
            <w:pPr>
              <w:jc w:val="center"/>
              <w:rPr>
                <w:rFonts w:ascii="Arial" w:eastAsia="Times New Roman" w:hAnsi="Arial" w:cs="Arial"/>
                <w:b/>
                <w:bCs/>
                <w:color w:val="000000"/>
                <w:sz w:val="20"/>
                <w:szCs w:val="20"/>
                <w:lang w:eastAsia="en-AU"/>
              </w:rPr>
            </w:pPr>
            <w:r w:rsidRPr="002B1C9B">
              <w:rPr>
                <w:rFonts w:ascii="Arial" w:eastAsia="Times New Roman" w:hAnsi="Arial" w:cs="Arial"/>
                <w:b/>
                <w:bCs/>
                <w:color w:val="000000"/>
                <w:sz w:val="20"/>
                <w:szCs w:val="20"/>
                <w:lang w:eastAsia="en-AU"/>
              </w:rPr>
              <w:t>5</w:t>
            </w:r>
          </w:p>
        </w:tc>
        <w:tc>
          <w:tcPr>
            <w:tcW w:w="296" w:type="dxa"/>
            <w:tcBorders>
              <w:top w:val="nil"/>
              <w:left w:val="nil"/>
              <w:bottom w:val="nil"/>
              <w:right w:val="nil"/>
            </w:tcBorders>
            <w:shd w:val="clear" w:color="auto" w:fill="auto"/>
            <w:noWrap/>
            <w:vAlign w:val="center"/>
            <w:hideMark/>
          </w:tcPr>
          <w:p w14:paraId="6653BA80" w14:textId="77777777" w:rsidR="002B1C9B" w:rsidRPr="002B1C9B" w:rsidRDefault="002B1C9B" w:rsidP="002B1C9B">
            <w:pPr>
              <w:jc w:val="center"/>
              <w:rPr>
                <w:rFonts w:ascii="Arial" w:eastAsia="Times New Roman" w:hAnsi="Arial" w:cs="Arial"/>
                <w:b/>
                <w:bCs/>
                <w:color w:val="000000"/>
                <w:sz w:val="20"/>
                <w:szCs w:val="20"/>
                <w:lang w:eastAsia="en-AU"/>
              </w:rPr>
            </w:pPr>
          </w:p>
        </w:tc>
      </w:tr>
      <w:tr w:rsidR="002B1C9B" w:rsidRPr="002B1C9B" w14:paraId="5F8278DD" w14:textId="77777777" w:rsidTr="002B1C9B">
        <w:trPr>
          <w:trHeight w:val="645"/>
        </w:trPr>
        <w:tc>
          <w:tcPr>
            <w:tcW w:w="216" w:type="dxa"/>
            <w:tcBorders>
              <w:top w:val="nil"/>
              <w:left w:val="nil"/>
              <w:bottom w:val="nil"/>
              <w:right w:val="nil"/>
            </w:tcBorders>
            <w:shd w:val="clear" w:color="auto" w:fill="auto"/>
            <w:noWrap/>
            <w:vAlign w:val="center"/>
            <w:hideMark/>
          </w:tcPr>
          <w:p w14:paraId="25F5E207" w14:textId="77777777" w:rsidR="002B1C9B" w:rsidRPr="002B1C9B" w:rsidRDefault="002B1C9B" w:rsidP="002B1C9B">
            <w:pPr>
              <w:rPr>
                <w:rFonts w:ascii="Times New Roman" w:eastAsia="Times New Roman" w:hAnsi="Times New Roman" w:cs="Times New Roman"/>
                <w:sz w:val="20"/>
                <w:szCs w:val="20"/>
                <w:lang w:eastAsia="en-AU"/>
              </w:rPr>
            </w:pPr>
          </w:p>
        </w:tc>
        <w:tc>
          <w:tcPr>
            <w:tcW w:w="936" w:type="dxa"/>
            <w:tcBorders>
              <w:top w:val="nil"/>
              <w:left w:val="single" w:sz="8" w:space="0" w:color="auto"/>
              <w:bottom w:val="single" w:sz="8" w:space="0" w:color="auto"/>
              <w:right w:val="single" w:sz="4" w:space="0" w:color="auto"/>
            </w:tcBorders>
            <w:shd w:val="clear" w:color="000000" w:fill="E2EFDA"/>
            <w:noWrap/>
            <w:vAlign w:val="center"/>
            <w:hideMark/>
          </w:tcPr>
          <w:p w14:paraId="64ECF2AB" w14:textId="77777777" w:rsidR="002B1C9B" w:rsidRPr="002B1C9B" w:rsidRDefault="002B1C9B" w:rsidP="002B1C9B">
            <w:pPr>
              <w:jc w:val="center"/>
              <w:rPr>
                <w:rFonts w:ascii="Arial" w:eastAsia="Times New Roman" w:hAnsi="Arial" w:cs="Arial"/>
                <w:b/>
                <w:bCs/>
                <w:color w:val="000000"/>
                <w:sz w:val="20"/>
                <w:szCs w:val="20"/>
                <w:lang w:eastAsia="en-AU"/>
              </w:rPr>
            </w:pPr>
            <w:r w:rsidRPr="002B1C9B">
              <w:rPr>
                <w:rFonts w:ascii="Arial" w:eastAsia="Times New Roman" w:hAnsi="Arial" w:cs="Arial"/>
                <w:b/>
                <w:bCs/>
                <w:color w:val="000000"/>
                <w:sz w:val="20"/>
                <w:szCs w:val="20"/>
                <w:lang w:eastAsia="en-AU"/>
              </w:rPr>
              <w:t>1:30pm</w:t>
            </w:r>
          </w:p>
        </w:tc>
        <w:tc>
          <w:tcPr>
            <w:tcW w:w="1196" w:type="dxa"/>
            <w:tcBorders>
              <w:top w:val="nil"/>
              <w:left w:val="nil"/>
              <w:bottom w:val="single" w:sz="8" w:space="0" w:color="auto"/>
              <w:right w:val="nil"/>
            </w:tcBorders>
            <w:shd w:val="clear" w:color="000000" w:fill="FFFFFF"/>
            <w:vAlign w:val="center"/>
            <w:hideMark/>
          </w:tcPr>
          <w:p w14:paraId="712678F0" w14:textId="77777777" w:rsidR="002B1C9B" w:rsidRPr="002B1C9B" w:rsidRDefault="002B1C9B" w:rsidP="002B1C9B">
            <w:pPr>
              <w:rPr>
                <w:rFonts w:ascii="Arial" w:eastAsia="Times New Roman" w:hAnsi="Arial" w:cs="Arial"/>
                <w:color w:val="000000"/>
                <w:sz w:val="20"/>
                <w:szCs w:val="20"/>
                <w:lang w:eastAsia="en-AU"/>
              </w:rPr>
            </w:pPr>
            <w:r w:rsidRPr="002B1C9B">
              <w:rPr>
                <w:rFonts w:ascii="Arial" w:eastAsia="Times New Roman" w:hAnsi="Arial" w:cs="Arial"/>
                <w:color w:val="000000"/>
                <w:sz w:val="20"/>
                <w:szCs w:val="20"/>
                <w:lang w:eastAsia="en-AU"/>
              </w:rPr>
              <w:t> </w:t>
            </w:r>
          </w:p>
        </w:tc>
        <w:tc>
          <w:tcPr>
            <w:tcW w:w="1196" w:type="dxa"/>
            <w:tcBorders>
              <w:top w:val="nil"/>
              <w:left w:val="nil"/>
              <w:bottom w:val="single" w:sz="8" w:space="0" w:color="auto"/>
              <w:right w:val="single" w:sz="4" w:space="0" w:color="auto"/>
            </w:tcBorders>
            <w:shd w:val="clear" w:color="000000" w:fill="FFFFFF"/>
            <w:noWrap/>
            <w:vAlign w:val="center"/>
            <w:hideMark/>
          </w:tcPr>
          <w:p w14:paraId="6BFA81D3" w14:textId="77777777" w:rsidR="002B1C9B" w:rsidRPr="002B1C9B" w:rsidRDefault="002B1C9B" w:rsidP="002B1C9B">
            <w:pPr>
              <w:rPr>
                <w:rFonts w:ascii="Arial" w:eastAsia="Times New Roman" w:hAnsi="Arial" w:cs="Arial"/>
                <w:color w:val="000000"/>
                <w:sz w:val="20"/>
                <w:szCs w:val="20"/>
                <w:lang w:eastAsia="en-AU"/>
              </w:rPr>
            </w:pPr>
            <w:r w:rsidRPr="002B1C9B">
              <w:rPr>
                <w:rFonts w:ascii="Arial" w:eastAsia="Times New Roman" w:hAnsi="Arial" w:cs="Arial"/>
                <w:color w:val="000000"/>
                <w:sz w:val="20"/>
                <w:szCs w:val="20"/>
                <w:lang w:eastAsia="en-AU"/>
              </w:rPr>
              <w:t> </w:t>
            </w:r>
          </w:p>
        </w:tc>
        <w:tc>
          <w:tcPr>
            <w:tcW w:w="1196" w:type="dxa"/>
            <w:tcBorders>
              <w:top w:val="nil"/>
              <w:left w:val="nil"/>
              <w:bottom w:val="single" w:sz="8" w:space="0" w:color="auto"/>
              <w:right w:val="single" w:sz="4" w:space="0" w:color="auto"/>
            </w:tcBorders>
            <w:shd w:val="clear" w:color="000000" w:fill="E2EFDA"/>
            <w:noWrap/>
            <w:vAlign w:val="center"/>
            <w:hideMark/>
          </w:tcPr>
          <w:p w14:paraId="04537890" w14:textId="77777777" w:rsidR="002B1C9B" w:rsidRPr="002B1C9B" w:rsidRDefault="002B1C9B" w:rsidP="002B1C9B">
            <w:pPr>
              <w:jc w:val="center"/>
              <w:rPr>
                <w:rFonts w:ascii="Arial" w:eastAsia="Times New Roman" w:hAnsi="Arial" w:cs="Arial"/>
                <w:color w:val="000000"/>
                <w:sz w:val="20"/>
                <w:szCs w:val="20"/>
                <w:lang w:eastAsia="en-AU"/>
              </w:rPr>
            </w:pPr>
            <w:r w:rsidRPr="002B1C9B">
              <w:rPr>
                <w:rFonts w:ascii="Arial" w:eastAsia="Times New Roman" w:hAnsi="Arial" w:cs="Arial"/>
                <w:color w:val="000000"/>
                <w:sz w:val="20"/>
                <w:szCs w:val="20"/>
                <w:lang w:eastAsia="en-AU"/>
              </w:rPr>
              <w:t>Discus</w:t>
            </w:r>
          </w:p>
        </w:tc>
        <w:tc>
          <w:tcPr>
            <w:tcW w:w="1196" w:type="dxa"/>
            <w:tcBorders>
              <w:top w:val="nil"/>
              <w:left w:val="nil"/>
              <w:bottom w:val="single" w:sz="8" w:space="0" w:color="auto"/>
              <w:right w:val="single" w:sz="4" w:space="0" w:color="auto"/>
            </w:tcBorders>
            <w:shd w:val="clear" w:color="000000" w:fill="E2EFDA"/>
            <w:noWrap/>
            <w:vAlign w:val="center"/>
            <w:hideMark/>
          </w:tcPr>
          <w:p w14:paraId="1144D800" w14:textId="77777777" w:rsidR="002B1C9B" w:rsidRPr="002B1C9B" w:rsidRDefault="002B1C9B" w:rsidP="002B1C9B">
            <w:pPr>
              <w:jc w:val="center"/>
              <w:rPr>
                <w:rFonts w:ascii="Arial" w:eastAsia="Times New Roman" w:hAnsi="Arial" w:cs="Arial"/>
                <w:color w:val="000000"/>
                <w:sz w:val="20"/>
                <w:szCs w:val="20"/>
                <w:lang w:eastAsia="en-AU"/>
              </w:rPr>
            </w:pPr>
            <w:r w:rsidRPr="002B1C9B">
              <w:rPr>
                <w:rFonts w:ascii="Arial" w:eastAsia="Times New Roman" w:hAnsi="Arial" w:cs="Arial"/>
                <w:color w:val="000000"/>
                <w:sz w:val="20"/>
                <w:szCs w:val="20"/>
                <w:lang w:eastAsia="en-AU"/>
              </w:rPr>
              <w:t>Shot Put</w:t>
            </w:r>
          </w:p>
        </w:tc>
        <w:tc>
          <w:tcPr>
            <w:tcW w:w="1196" w:type="dxa"/>
            <w:tcBorders>
              <w:top w:val="nil"/>
              <w:left w:val="nil"/>
              <w:bottom w:val="single" w:sz="8" w:space="0" w:color="auto"/>
              <w:right w:val="single" w:sz="8" w:space="0" w:color="auto"/>
            </w:tcBorders>
            <w:shd w:val="clear" w:color="000000" w:fill="E2EFDA"/>
            <w:noWrap/>
            <w:vAlign w:val="center"/>
            <w:hideMark/>
          </w:tcPr>
          <w:p w14:paraId="191F2782" w14:textId="77777777" w:rsidR="002B1C9B" w:rsidRPr="002B1C9B" w:rsidRDefault="002B1C9B" w:rsidP="002B1C9B">
            <w:pPr>
              <w:jc w:val="center"/>
              <w:rPr>
                <w:rFonts w:ascii="Arial" w:eastAsia="Times New Roman" w:hAnsi="Arial" w:cs="Arial"/>
                <w:color w:val="000000"/>
                <w:sz w:val="20"/>
                <w:szCs w:val="20"/>
                <w:lang w:eastAsia="en-AU"/>
              </w:rPr>
            </w:pPr>
            <w:r w:rsidRPr="002B1C9B">
              <w:rPr>
                <w:rFonts w:ascii="Arial" w:eastAsia="Times New Roman" w:hAnsi="Arial" w:cs="Arial"/>
                <w:color w:val="000000"/>
                <w:sz w:val="20"/>
                <w:szCs w:val="20"/>
                <w:lang w:eastAsia="en-AU"/>
              </w:rPr>
              <w:t>Long Jump</w:t>
            </w:r>
          </w:p>
        </w:tc>
        <w:tc>
          <w:tcPr>
            <w:tcW w:w="1196" w:type="dxa"/>
            <w:tcBorders>
              <w:top w:val="nil"/>
              <w:left w:val="nil"/>
              <w:bottom w:val="single" w:sz="8" w:space="0" w:color="auto"/>
              <w:right w:val="nil"/>
            </w:tcBorders>
            <w:shd w:val="clear" w:color="000000" w:fill="FFFFFF"/>
            <w:noWrap/>
            <w:vAlign w:val="center"/>
            <w:hideMark/>
          </w:tcPr>
          <w:p w14:paraId="5B3B5FD8" w14:textId="77777777" w:rsidR="002B1C9B" w:rsidRPr="002B1C9B" w:rsidRDefault="002B1C9B" w:rsidP="002B1C9B">
            <w:pPr>
              <w:jc w:val="center"/>
              <w:rPr>
                <w:rFonts w:ascii="Arial" w:eastAsia="Times New Roman" w:hAnsi="Arial" w:cs="Arial"/>
                <w:color w:val="000000"/>
                <w:sz w:val="20"/>
                <w:szCs w:val="20"/>
                <w:lang w:eastAsia="en-AU"/>
              </w:rPr>
            </w:pPr>
            <w:r w:rsidRPr="002B1C9B">
              <w:rPr>
                <w:rFonts w:ascii="Arial" w:eastAsia="Times New Roman" w:hAnsi="Arial" w:cs="Arial"/>
                <w:color w:val="000000"/>
                <w:sz w:val="20"/>
                <w:szCs w:val="20"/>
                <w:lang w:eastAsia="en-AU"/>
              </w:rPr>
              <w:t> </w:t>
            </w:r>
          </w:p>
        </w:tc>
        <w:tc>
          <w:tcPr>
            <w:tcW w:w="1196" w:type="dxa"/>
            <w:tcBorders>
              <w:top w:val="nil"/>
              <w:left w:val="nil"/>
              <w:bottom w:val="single" w:sz="8" w:space="0" w:color="auto"/>
              <w:right w:val="single" w:sz="4" w:space="0" w:color="auto"/>
            </w:tcBorders>
            <w:shd w:val="clear" w:color="000000" w:fill="FFFFFF"/>
            <w:noWrap/>
            <w:vAlign w:val="center"/>
            <w:hideMark/>
          </w:tcPr>
          <w:p w14:paraId="0FD8D576" w14:textId="77777777" w:rsidR="002B1C9B" w:rsidRPr="002B1C9B" w:rsidRDefault="002B1C9B" w:rsidP="002B1C9B">
            <w:pPr>
              <w:jc w:val="center"/>
              <w:rPr>
                <w:rFonts w:ascii="Arial" w:eastAsia="Times New Roman" w:hAnsi="Arial" w:cs="Arial"/>
                <w:color w:val="000000"/>
                <w:sz w:val="20"/>
                <w:szCs w:val="20"/>
                <w:lang w:eastAsia="en-AU"/>
              </w:rPr>
            </w:pPr>
            <w:r w:rsidRPr="002B1C9B">
              <w:rPr>
                <w:rFonts w:ascii="Arial" w:eastAsia="Times New Roman" w:hAnsi="Arial" w:cs="Arial"/>
                <w:color w:val="000000"/>
                <w:sz w:val="20"/>
                <w:szCs w:val="20"/>
                <w:lang w:eastAsia="en-AU"/>
              </w:rPr>
              <w:t> </w:t>
            </w:r>
          </w:p>
        </w:tc>
        <w:tc>
          <w:tcPr>
            <w:tcW w:w="1196" w:type="dxa"/>
            <w:tcBorders>
              <w:top w:val="nil"/>
              <w:left w:val="nil"/>
              <w:bottom w:val="single" w:sz="8" w:space="0" w:color="auto"/>
              <w:right w:val="single" w:sz="4" w:space="0" w:color="auto"/>
            </w:tcBorders>
            <w:shd w:val="clear" w:color="000000" w:fill="E2EFDA"/>
            <w:noWrap/>
            <w:vAlign w:val="center"/>
            <w:hideMark/>
          </w:tcPr>
          <w:p w14:paraId="0C81CA3D" w14:textId="77777777" w:rsidR="002B1C9B" w:rsidRPr="002B1C9B" w:rsidRDefault="002B1C9B" w:rsidP="002B1C9B">
            <w:pPr>
              <w:jc w:val="center"/>
              <w:rPr>
                <w:rFonts w:ascii="Arial" w:eastAsia="Times New Roman" w:hAnsi="Arial" w:cs="Arial"/>
                <w:color w:val="000000"/>
                <w:sz w:val="20"/>
                <w:szCs w:val="20"/>
                <w:lang w:eastAsia="en-AU"/>
              </w:rPr>
            </w:pPr>
            <w:r w:rsidRPr="002B1C9B">
              <w:rPr>
                <w:rFonts w:ascii="Arial" w:eastAsia="Times New Roman" w:hAnsi="Arial" w:cs="Arial"/>
                <w:color w:val="000000"/>
                <w:sz w:val="20"/>
                <w:szCs w:val="20"/>
                <w:lang w:eastAsia="en-AU"/>
              </w:rPr>
              <w:t>100</w:t>
            </w:r>
          </w:p>
        </w:tc>
        <w:tc>
          <w:tcPr>
            <w:tcW w:w="1196" w:type="dxa"/>
            <w:tcBorders>
              <w:top w:val="nil"/>
              <w:left w:val="nil"/>
              <w:bottom w:val="single" w:sz="8" w:space="0" w:color="auto"/>
              <w:right w:val="single" w:sz="4" w:space="0" w:color="auto"/>
            </w:tcBorders>
            <w:shd w:val="clear" w:color="000000" w:fill="E2EFDA"/>
            <w:noWrap/>
            <w:vAlign w:val="center"/>
            <w:hideMark/>
          </w:tcPr>
          <w:p w14:paraId="6A384CBE" w14:textId="77777777" w:rsidR="002B1C9B" w:rsidRPr="002B1C9B" w:rsidRDefault="002B1C9B" w:rsidP="002B1C9B">
            <w:pPr>
              <w:jc w:val="center"/>
              <w:rPr>
                <w:rFonts w:ascii="Arial" w:eastAsia="Times New Roman" w:hAnsi="Arial" w:cs="Arial"/>
                <w:color w:val="000000"/>
                <w:sz w:val="20"/>
                <w:szCs w:val="20"/>
                <w:lang w:eastAsia="en-AU"/>
              </w:rPr>
            </w:pPr>
            <w:r w:rsidRPr="002B1C9B">
              <w:rPr>
                <w:rFonts w:ascii="Arial" w:eastAsia="Times New Roman" w:hAnsi="Arial" w:cs="Arial"/>
                <w:color w:val="000000"/>
                <w:sz w:val="20"/>
                <w:szCs w:val="20"/>
                <w:lang w:eastAsia="en-AU"/>
              </w:rPr>
              <w:t>100</w:t>
            </w:r>
          </w:p>
        </w:tc>
        <w:tc>
          <w:tcPr>
            <w:tcW w:w="1196" w:type="dxa"/>
            <w:tcBorders>
              <w:top w:val="nil"/>
              <w:left w:val="nil"/>
              <w:bottom w:val="single" w:sz="8" w:space="0" w:color="auto"/>
              <w:right w:val="single" w:sz="4" w:space="0" w:color="auto"/>
            </w:tcBorders>
            <w:shd w:val="clear" w:color="000000" w:fill="E2EFDA"/>
            <w:noWrap/>
            <w:vAlign w:val="center"/>
            <w:hideMark/>
          </w:tcPr>
          <w:p w14:paraId="0CE4F2E9" w14:textId="77777777" w:rsidR="002B1C9B" w:rsidRPr="002B1C9B" w:rsidRDefault="002B1C9B" w:rsidP="002B1C9B">
            <w:pPr>
              <w:jc w:val="center"/>
              <w:rPr>
                <w:rFonts w:ascii="Arial" w:eastAsia="Times New Roman" w:hAnsi="Arial" w:cs="Arial"/>
                <w:color w:val="000000"/>
                <w:sz w:val="20"/>
                <w:szCs w:val="20"/>
                <w:lang w:eastAsia="en-AU"/>
              </w:rPr>
            </w:pPr>
            <w:r w:rsidRPr="002B1C9B">
              <w:rPr>
                <w:rFonts w:ascii="Arial" w:eastAsia="Times New Roman" w:hAnsi="Arial" w:cs="Arial"/>
                <w:color w:val="000000"/>
                <w:sz w:val="20"/>
                <w:szCs w:val="20"/>
                <w:lang w:eastAsia="en-AU"/>
              </w:rPr>
              <w:t>100</w:t>
            </w:r>
          </w:p>
        </w:tc>
        <w:tc>
          <w:tcPr>
            <w:tcW w:w="1196" w:type="dxa"/>
            <w:tcBorders>
              <w:top w:val="nil"/>
              <w:left w:val="nil"/>
              <w:bottom w:val="single" w:sz="8" w:space="0" w:color="auto"/>
              <w:right w:val="single" w:sz="8" w:space="0" w:color="auto"/>
            </w:tcBorders>
            <w:shd w:val="clear" w:color="000000" w:fill="E2EFDA"/>
            <w:noWrap/>
            <w:vAlign w:val="center"/>
            <w:hideMark/>
          </w:tcPr>
          <w:p w14:paraId="46479EF9" w14:textId="77777777" w:rsidR="002B1C9B" w:rsidRPr="002B1C9B" w:rsidRDefault="002B1C9B" w:rsidP="002B1C9B">
            <w:pPr>
              <w:jc w:val="center"/>
              <w:rPr>
                <w:rFonts w:ascii="Arial" w:eastAsia="Times New Roman" w:hAnsi="Arial" w:cs="Arial"/>
                <w:b/>
                <w:bCs/>
                <w:color w:val="000000"/>
                <w:sz w:val="20"/>
                <w:szCs w:val="20"/>
                <w:lang w:eastAsia="en-AU"/>
              </w:rPr>
            </w:pPr>
            <w:r w:rsidRPr="002B1C9B">
              <w:rPr>
                <w:rFonts w:ascii="Arial" w:eastAsia="Times New Roman" w:hAnsi="Arial" w:cs="Arial"/>
                <w:b/>
                <w:bCs/>
                <w:color w:val="000000"/>
                <w:sz w:val="20"/>
                <w:szCs w:val="20"/>
                <w:lang w:eastAsia="en-AU"/>
              </w:rPr>
              <w:t>6</w:t>
            </w:r>
          </w:p>
        </w:tc>
        <w:tc>
          <w:tcPr>
            <w:tcW w:w="296" w:type="dxa"/>
            <w:tcBorders>
              <w:top w:val="nil"/>
              <w:left w:val="nil"/>
              <w:bottom w:val="nil"/>
              <w:right w:val="nil"/>
            </w:tcBorders>
            <w:shd w:val="clear" w:color="auto" w:fill="auto"/>
            <w:noWrap/>
            <w:vAlign w:val="center"/>
            <w:hideMark/>
          </w:tcPr>
          <w:p w14:paraId="44AA977D" w14:textId="77777777" w:rsidR="002B1C9B" w:rsidRPr="002B1C9B" w:rsidRDefault="002B1C9B" w:rsidP="002B1C9B">
            <w:pPr>
              <w:jc w:val="center"/>
              <w:rPr>
                <w:rFonts w:ascii="Arial" w:eastAsia="Times New Roman" w:hAnsi="Arial" w:cs="Arial"/>
                <w:b/>
                <w:bCs/>
                <w:color w:val="000000"/>
                <w:sz w:val="20"/>
                <w:szCs w:val="20"/>
                <w:lang w:eastAsia="en-AU"/>
              </w:rPr>
            </w:pPr>
          </w:p>
        </w:tc>
      </w:tr>
      <w:tr w:rsidR="002B1C9B" w:rsidRPr="002B1C9B" w14:paraId="5A5274C7" w14:textId="77777777" w:rsidTr="002B1C9B">
        <w:trPr>
          <w:trHeight w:val="240"/>
        </w:trPr>
        <w:tc>
          <w:tcPr>
            <w:tcW w:w="216" w:type="dxa"/>
            <w:tcBorders>
              <w:top w:val="nil"/>
              <w:left w:val="nil"/>
              <w:bottom w:val="nil"/>
              <w:right w:val="nil"/>
            </w:tcBorders>
            <w:shd w:val="clear" w:color="auto" w:fill="auto"/>
            <w:noWrap/>
            <w:vAlign w:val="center"/>
            <w:hideMark/>
          </w:tcPr>
          <w:p w14:paraId="2B63AA0D" w14:textId="77777777" w:rsidR="002B1C9B" w:rsidRPr="002B1C9B" w:rsidRDefault="002B1C9B" w:rsidP="002B1C9B">
            <w:pPr>
              <w:rPr>
                <w:rFonts w:ascii="Times New Roman" w:eastAsia="Times New Roman" w:hAnsi="Times New Roman" w:cs="Times New Roman"/>
                <w:sz w:val="20"/>
                <w:szCs w:val="20"/>
                <w:lang w:eastAsia="en-AU"/>
              </w:rPr>
            </w:pPr>
          </w:p>
        </w:tc>
        <w:tc>
          <w:tcPr>
            <w:tcW w:w="936" w:type="dxa"/>
            <w:tcBorders>
              <w:top w:val="nil"/>
              <w:left w:val="nil"/>
              <w:bottom w:val="nil"/>
              <w:right w:val="nil"/>
            </w:tcBorders>
            <w:shd w:val="clear" w:color="auto" w:fill="auto"/>
            <w:noWrap/>
            <w:vAlign w:val="center"/>
            <w:hideMark/>
          </w:tcPr>
          <w:p w14:paraId="297F808D" w14:textId="77777777" w:rsidR="002B1C9B" w:rsidRPr="002B1C9B" w:rsidRDefault="002B1C9B" w:rsidP="002B1C9B">
            <w:pPr>
              <w:rPr>
                <w:rFonts w:ascii="Times New Roman" w:eastAsia="Times New Roman" w:hAnsi="Times New Roman" w:cs="Times New Roman"/>
                <w:sz w:val="20"/>
                <w:szCs w:val="20"/>
                <w:lang w:eastAsia="en-AU"/>
              </w:rPr>
            </w:pPr>
          </w:p>
        </w:tc>
        <w:tc>
          <w:tcPr>
            <w:tcW w:w="1196" w:type="dxa"/>
            <w:tcBorders>
              <w:top w:val="nil"/>
              <w:left w:val="nil"/>
              <w:bottom w:val="nil"/>
              <w:right w:val="nil"/>
            </w:tcBorders>
            <w:shd w:val="clear" w:color="auto" w:fill="auto"/>
            <w:noWrap/>
            <w:vAlign w:val="center"/>
            <w:hideMark/>
          </w:tcPr>
          <w:p w14:paraId="1B73742C" w14:textId="77777777" w:rsidR="002B1C9B" w:rsidRPr="002B1C9B" w:rsidRDefault="002B1C9B" w:rsidP="002B1C9B">
            <w:pPr>
              <w:jc w:val="center"/>
              <w:rPr>
                <w:rFonts w:ascii="Times New Roman" w:eastAsia="Times New Roman" w:hAnsi="Times New Roman" w:cs="Times New Roman"/>
                <w:sz w:val="20"/>
                <w:szCs w:val="20"/>
                <w:lang w:eastAsia="en-AU"/>
              </w:rPr>
            </w:pPr>
          </w:p>
        </w:tc>
        <w:tc>
          <w:tcPr>
            <w:tcW w:w="1196" w:type="dxa"/>
            <w:tcBorders>
              <w:top w:val="nil"/>
              <w:left w:val="nil"/>
              <w:bottom w:val="nil"/>
              <w:right w:val="nil"/>
            </w:tcBorders>
            <w:shd w:val="clear" w:color="auto" w:fill="auto"/>
            <w:noWrap/>
            <w:vAlign w:val="center"/>
            <w:hideMark/>
          </w:tcPr>
          <w:p w14:paraId="373C7262" w14:textId="77777777" w:rsidR="002B1C9B" w:rsidRPr="002B1C9B" w:rsidRDefault="002B1C9B" w:rsidP="002B1C9B">
            <w:pPr>
              <w:jc w:val="center"/>
              <w:rPr>
                <w:rFonts w:ascii="Times New Roman" w:eastAsia="Times New Roman" w:hAnsi="Times New Roman" w:cs="Times New Roman"/>
                <w:sz w:val="20"/>
                <w:szCs w:val="20"/>
                <w:lang w:eastAsia="en-AU"/>
              </w:rPr>
            </w:pPr>
          </w:p>
        </w:tc>
        <w:tc>
          <w:tcPr>
            <w:tcW w:w="1196" w:type="dxa"/>
            <w:tcBorders>
              <w:top w:val="nil"/>
              <w:left w:val="nil"/>
              <w:bottom w:val="nil"/>
              <w:right w:val="nil"/>
            </w:tcBorders>
            <w:shd w:val="clear" w:color="auto" w:fill="auto"/>
            <w:noWrap/>
            <w:vAlign w:val="center"/>
            <w:hideMark/>
          </w:tcPr>
          <w:p w14:paraId="24FCEE7F" w14:textId="77777777" w:rsidR="002B1C9B" w:rsidRPr="002B1C9B" w:rsidRDefault="002B1C9B" w:rsidP="002B1C9B">
            <w:pPr>
              <w:jc w:val="center"/>
              <w:rPr>
                <w:rFonts w:ascii="Times New Roman" w:eastAsia="Times New Roman" w:hAnsi="Times New Roman" w:cs="Times New Roman"/>
                <w:sz w:val="20"/>
                <w:szCs w:val="20"/>
                <w:lang w:eastAsia="en-AU"/>
              </w:rPr>
            </w:pPr>
          </w:p>
        </w:tc>
        <w:tc>
          <w:tcPr>
            <w:tcW w:w="1196" w:type="dxa"/>
            <w:tcBorders>
              <w:top w:val="nil"/>
              <w:left w:val="nil"/>
              <w:bottom w:val="nil"/>
              <w:right w:val="nil"/>
            </w:tcBorders>
            <w:shd w:val="clear" w:color="auto" w:fill="auto"/>
            <w:noWrap/>
            <w:vAlign w:val="center"/>
            <w:hideMark/>
          </w:tcPr>
          <w:p w14:paraId="16565043" w14:textId="77777777" w:rsidR="002B1C9B" w:rsidRPr="002B1C9B" w:rsidRDefault="002B1C9B" w:rsidP="002B1C9B">
            <w:pPr>
              <w:jc w:val="center"/>
              <w:rPr>
                <w:rFonts w:ascii="Times New Roman" w:eastAsia="Times New Roman" w:hAnsi="Times New Roman" w:cs="Times New Roman"/>
                <w:sz w:val="20"/>
                <w:szCs w:val="20"/>
                <w:lang w:eastAsia="en-AU"/>
              </w:rPr>
            </w:pPr>
          </w:p>
        </w:tc>
        <w:tc>
          <w:tcPr>
            <w:tcW w:w="1196" w:type="dxa"/>
            <w:tcBorders>
              <w:top w:val="nil"/>
              <w:left w:val="nil"/>
              <w:bottom w:val="nil"/>
              <w:right w:val="nil"/>
            </w:tcBorders>
            <w:shd w:val="clear" w:color="auto" w:fill="auto"/>
            <w:noWrap/>
            <w:vAlign w:val="center"/>
            <w:hideMark/>
          </w:tcPr>
          <w:p w14:paraId="0851D0D1" w14:textId="77777777" w:rsidR="002B1C9B" w:rsidRPr="002B1C9B" w:rsidRDefault="002B1C9B" w:rsidP="002B1C9B">
            <w:pPr>
              <w:jc w:val="center"/>
              <w:rPr>
                <w:rFonts w:ascii="Times New Roman" w:eastAsia="Times New Roman" w:hAnsi="Times New Roman" w:cs="Times New Roman"/>
                <w:sz w:val="20"/>
                <w:szCs w:val="20"/>
                <w:lang w:eastAsia="en-AU"/>
              </w:rPr>
            </w:pPr>
          </w:p>
        </w:tc>
        <w:tc>
          <w:tcPr>
            <w:tcW w:w="1196" w:type="dxa"/>
            <w:tcBorders>
              <w:top w:val="nil"/>
              <w:left w:val="nil"/>
              <w:bottom w:val="nil"/>
              <w:right w:val="nil"/>
            </w:tcBorders>
            <w:shd w:val="clear" w:color="auto" w:fill="auto"/>
            <w:noWrap/>
            <w:vAlign w:val="center"/>
            <w:hideMark/>
          </w:tcPr>
          <w:p w14:paraId="45C4976D" w14:textId="77777777" w:rsidR="002B1C9B" w:rsidRPr="002B1C9B" w:rsidRDefault="002B1C9B" w:rsidP="002B1C9B">
            <w:pPr>
              <w:jc w:val="center"/>
              <w:rPr>
                <w:rFonts w:ascii="Times New Roman" w:eastAsia="Times New Roman" w:hAnsi="Times New Roman" w:cs="Times New Roman"/>
                <w:sz w:val="20"/>
                <w:szCs w:val="20"/>
                <w:lang w:eastAsia="en-AU"/>
              </w:rPr>
            </w:pPr>
          </w:p>
        </w:tc>
        <w:tc>
          <w:tcPr>
            <w:tcW w:w="1196" w:type="dxa"/>
            <w:tcBorders>
              <w:top w:val="nil"/>
              <w:left w:val="nil"/>
              <w:bottom w:val="nil"/>
              <w:right w:val="nil"/>
            </w:tcBorders>
            <w:shd w:val="clear" w:color="auto" w:fill="auto"/>
            <w:noWrap/>
            <w:vAlign w:val="center"/>
            <w:hideMark/>
          </w:tcPr>
          <w:p w14:paraId="21F1FE9A" w14:textId="77777777" w:rsidR="002B1C9B" w:rsidRPr="002B1C9B" w:rsidRDefault="002B1C9B" w:rsidP="002B1C9B">
            <w:pPr>
              <w:jc w:val="center"/>
              <w:rPr>
                <w:rFonts w:ascii="Times New Roman" w:eastAsia="Times New Roman" w:hAnsi="Times New Roman" w:cs="Times New Roman"/>
                <w:sz w:val="20"/>
                <w:szCs w:val="20"/>
                <w:lang w:eastAsia="en-AU"/>
              </w:rPr>
            </w:pPr>
          </w:p>
        </w:tc>
        <w:tc>
          <w:tcPr>
            <w:tcW w:w="1196" w:type="dxa"/>
            <w:tcBorders>
              <w:top w:val="nil"/>
              <w:left w:val="nil"/>
              <w:bottom w:val="nil"/>
              <w:right w:val="nil"/>
            </w:tcBorders>
            <w:shd w:val="clear" w:color="auto" w:fill="auto"/>
            <w:noWrap/>
            <w:vAlign w:val="center"/>
            <w:hideMark/>
          </w:tcPr>
          <w:p w14:paraId="5BC110CB" w14:textId="77777777" w:rsidR="002B1C9B" w:rsidRPr="002B1C9B" w:rsidRDefault="002B1C9B" w:rsidP="002B1C9B">
            <w:pPr>
              <w:jc w:val="center"/>
              <w:rPr>
                <w:rFonts w:ascii="Times New Roman" w:eastAsia="Times New Roman" w:hAnsi="Times New Roman" w:cs="Times New Roman"/>
                <w:sz w:val="20"/>
                <w:szCs w:val="20"/>
                <w:lang w:eastAsia="en-AU"/>
              </w:rPr>
            </w:pPr>
          </w:p>
        </w:tc>
        <w:tc>
          <w:tcPr>
            <w:tcW w:w="1196" w:type="dxa"/>
            <w:tcBorders>
              <w:top w:val="nil"/>
              <w:left w:val="nil"/>
              <w:bottom w:val="nil"/>
              <w:right w:val="nil"/>
            </w:tcBorders>
            <w:shd w:val="clear" w:color="auto" w:fill="auto"/>
            <w:noWrap/>
            <w:vAlign w:val="center"/>
            <w:hideMark/>
          </w:tcPr>
          <w:p w14:paraId="18AE1417" w14:textId="77777777" w:rsidR="002B1C9B" w:rsidRPr="002B1C9B" w:rsidRDefault="002B1C9B" w:rsidP="002B1C9B">
            <w:pPr>
              <w:jc w:val="center"/>
              <w:rPr>
                <w:rFonts w:ascii="Times New Roman" w:eastAsia="Times New Roman" w:hAnsi="Times New Roman" w:cs="Times New Roman"/>
                <w:sz w:val="20"/>
                <w:szCs w:val="20"/>
                <w:lang w:eastAsia="en-AU"/>
              </w:rPr>
            </w:pPr>
          </w:p>
        </w:tc>
        <w:tc>
          <w:tcPr>
            <w:tcW w:w="1196" w:type="dxa"/>
            <w:tcBorders>
              <w:top w:val="nil"/>
              <w:left w:val="nil"/>
              <w:bottom w:val="nil"/>
              <w:right w:val="nil"/>
            </w:tcBorders>
            <w:shd w:val="clear" w:color="auto" w:fill="auto"/>
            <w:noWrap/>
            <w:vAlign w:val="center"/>
            <w:hideMark/>
          </w:tcPr>
          <w:p w14:paraId="69456FC0" w14:textId="77777777" w:rsidR="002B1C9B" w:rsidRPr="002B1C9B" w:rsidRDefault="002B1C9B" w:rsidP="002B1C9B">
            <w:pPr>
              <w:jc w:val="center"/>
              <w:rPr>
                <w:rFonts w:ascii="Times New Roman" w:eastAsia="Times New Roman" w:hAnsi="Times New Roman" w:cs="Times New Roman"/>
                <w:sz w:val="20"/>
                <w:szCs w:val="20"/>
                <w:lang w:eastAsia="en-AU"/>
              </w:rPr>
            </w:pPr>
          </w:p>
        </w:tc>
        <w:tc>
          <w:tcPr>
            <w:tcW w:w="1196" w:type="dxa"/>
            <w:tcBorders>
              <w:top w:val="nil"/>
              <w:left w:val="nil"/>
              <w:bottom w:val="nil"/>
              <w:right w:val="nil"/>
            </w:tcBorders>
            <w:shd w:val="clear" w:color="auto" w:fill="auto"/>
            <w:noWrap/>
            <w:vAlign w:val="center"/>
            <w:hideMark/>
          </w:tcPr>
          <w:p w14:paraId="27DCF7D6" w14:textId="77777777" w:rsidR="002B1C9B" w:rsidRPr="002B1C9B" w:rsidRDefault="002B1C9B" w:rsidP="002B1C9B">
            <w:pPr>
              <w:jc w:val="center"/>
              <w:rPr>
                <w:rFonts w:ascii="Times New Roman" w:eastAsia="Times New Roman" w:hAnsi="Times New Roman" w:cs="Times New Roman"/>
                <w:sz w:val="20"/>
                <w:szCs w:val="20"/>
                <w:lang w:eastAsia="en-AU"/>
              </w:rPr>
            </w:pPr>
          </w:p>
        </w:tc>
        <w:tc>
          <w:tcPr>
            <w:tcW w:w="296" w:type="dxa"/>
            <w:tcBorders>
              <w:top w:val="nil"/>
              <w:left w:val="nil"/>
              <w:bottom w:val="nil"/>
              <w:right w:val="nil"/>
            </w:tcBorders>
            <w:shd w:val="clear" w:color="auto" w:fill="auto"/>
            <w:noWrap/>
            <w:vAlign w:val="center"/>
            <w:hideMark/>
          </w:tcPr>
          <w:p w14:paraId="631C9379" w14:textId="77777777" w:rsidR="002B1C9B" w:rsidRPr="002B1C9B" w:rsidRDefault="002B1C9B" w:rsidP="002B1C9B">
            <w:pPr>
              <w:jc w:val="center"/>
              <w:rPr>
                <w:rFonts w:ascii="Times New Roman" w:eastAsia="Times New Roman" w:hAnsi="Times New Roman" w:cs="Times New Roman"/>
                <w:sz w:val="20"/>
                <w:szCs w:val="20"/>
                <w:lang w:eastAsia="en-AU"/>
              </w:rPr>
            </w:pPr>
          </w:p>
        </w:tc>
      </w:tr>
    </w:tbl>
    <w:p w14:paraId="1222A73F" w14:textId="066BD7F0" w:rsidR="00C53A58" w:rsidRDefault="00C53A58" w:rsidP="00C53A58">
      <w:pPr>
        <w:spacing w:after="120"/>
      </w:pPr>
    </w:p>
    <w:p w14:paraId="0DF81C69" w14:textId="744F2B8A" w:rsidR="00C53A58" w:rsidRPr="00C53A58" w:rsidRDefault="00C53A58" w:rsidP="00C53A58">
      <w:pPr>
        <w:spacing w:after="120"/>
        <w:rPr>
          <w:b/>
          <w:bCs/>
          <w:i/>
          <w:iCs/>
        </w:rPr>
      </w:pPr>
      <w:r w:rsidRPr="00C53A58">
        <w:rPr>
          <w:b/>
          <w:bCs/>
          <w:i/>
          <w:iCs/>
        </w:rPr>
        <w:t xml:space="preserve">Notes:  </w:t>
      </w:r>
    </w:p>
    <w:p w14:paraId="00E4BA9F" w14:textId="77777777" w:rsidR="00C53A58" w:rsidRPr="00C53A58" w:rsidRDefault="00C53A58" w:rsidP="00C53A58">
      <w:pPr>
        <w:pStyle w:val="ListParagraph"/>
        <w:numPr>
          <w:ilvl w:val="0"/>
          <w:numId w:val="9"/>
        </w:numPr>
        <w:spacing w:after="120"/>
        <w:rPr>
          <w:i/>
          <w:iCs/>
        </w:rPr>
      </w:pPr>
      <w:r w:rsidRPr="00C53A58">
        <w:rPr>
          <w:i/>
          <w:iCs/>
        </w:rPr>
        <w:t xml:space="preserve">The 100 Metre events will be run as separate age group events. </w:t>
      </w:r>
    </w:p>
    <w:p w14:paraId="4FC4CED3" w14:textId="03ECCCE1" w:rsidR="00C53A58" w:rsidRPr="00C53A58" w:rsidRDefault="00C53A58" w:rsidP="00C53A58">
      <w:pPr>
        <w:pStyle w:val="ListParagraph"/>
        <w:numPr>
          <w:ilvl w:val="0"/>
          <w:numId w:val="9"/>
        </w:numPr>
        <w:spacing w:after="120"/>
        <w:rPr>
          <w:i/>
          <w:iCs/>
        </w:rPr>
      </w:pPr>
      <w:r w:rsidRPr="00C53A58">
        <w:rPr>
          <w:i/>
          <w:iCs/>
        </w:rPr>
        <w:t>The Start Times shown are indicative only. No Session will start earlier than the time shown but may start late due to circumstances beyond the control of the carnival management</w:t>
      </w:r>
    </w:p>
    <w:sectPr w:rsidR="00C53A58" w:rsidRPr="00C53A58" w:rsidSect="00EB05B0">
      <w:type w:val="continuous"/>
      <w:pgSz w:w="16838" w:h="11906" w:orient="landscape"/>
      <w:pgMar w:top="567" w:right="993" w:bottom="113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3B22E" w14:textId="77777777" w:rsidR="00BB2DE3" w:rsidRDefault="00BB2DE3" w:rsidP="00CF4D43">
      <w:r>
        <w:separator/>
      </w:r>
    </w:p>
  </w:endnote>
  <w:endnote w:type="continuationSeparator" w:id="0">
    <w:p w14:paraId="0F47AD64" w14:textId="77777777" w:rsidR="00BB2DE3" w:rsidRDefault="00BB2DE3" w:rsidP="00CF4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6578194"/>
      <w:docPartObj>
        <w:docPartGallery w:val="Page Numbers (Bottom of Page)"/>
        <w:docPartUnique/>
      </w:docPartObj>
    </w:sdtPr>
    <w:sdtEndPr/>
    <w:sdtContent>
      <w:sdt>
        <w:sdtPr>
          <w:id w:val="-1705238520"/>
          <w:docPartObj>
            <w:docPartGallery w:val="Page Numbers (Top of Page)"/>
            <w:docPartUnique/>
          </w:docPartObj>
        </w:sdtPr>
        <w:sdtEndPr/>
        <w:sdtContent>
          <w:p w14:paraId="0309EFB4" w14:textId="653FA63D" w:rsidR="00CF4D43" w:rsidRDefault="00CF4D43" w:rsidP="00CF4D43">
            <w:pPr>
              <w:pStyle w:val="Footer"/>
              <w:jc w:val="center"/>
            </w:pPr>
            <w:r w:rsidRPr="00CF4D43">
              <w:rPr>
                <w:i/>
                <w:iCs/>
              </w:rPr>
              <w:t xml:space="preserve">Page </w:t>
            </w:r>
            <w:r w:rsidRPr="00CF4D43">
              <w:rPr>
                <w:b/>
                <w:bCs/>
                <w:i/>
                <w:iCs/>
                <w:sz w:val="24"/>
                <w:szCs w:val="24"/>
              </w:rPr>
              <w:fldChar w:fldCharType="begin"/>
            </w:r>
            <w:r w:rsidRPr="00CF4D43">
              <w:rPr>
                <w:b/>
                <w:bCs/>
                <w:i/>
                <w:iCs/>
              </w:rPr>
              <w:instrText xml:space="preserve"> PAGE </w:instrText>
            </w:r>
            <w:r w:rsidRPr="00CF4D43">
              <w:rPr>
                <w:b/>
                <w:bCs/>
                <w:i/>
                <w:iCs/>
                <w:sz w:val="24"/>
                <w:szCs w:val="24"/>
              </w:rPr>
              <w:fldChar w:fldCharType="separate"/>
            </w:r>
            <w:r w:rsidRPr="00CF4D43">
              <w:rPr>
                <w:b/>
                <w:bCs/>
                <w:i/>
                <w:iCs/>
                <w:noProof/>
              </w:rPr>
              <w:t>2</w:t>
            </w:r>
            <w:r w:rsidRPr="00CF4D43">
              <w:rPr>
                <w:b/>
                <w:bCs/>
                <w:i/>
                <w:iCs/>
                <w:sz w:val="24"/>
                <w:szCs w:val="24"/>
              </w:rPr>
              <w:fldChar w:fldCharType="end"/>
            </w:r>
            <w:r w:rsidRPr="00CF4D43">
              <w:rPr>
                <w:i/>
                <w:iCs/>
              </w:rPr>
              <w:t xml:space="preserve"> of </w:t>
            </w:r>
            <w:r w:rsidRPr="00CF4D43">
              <w:rPr>
                <w:b/>
                <w:bCs/>
                <w:i/>
                <w:iCs/>
                <w:sz w:val="24"/>
                <w:szCs w:val="24"/>
              </w:rPr>
              <w:fldChar w:fldCharType="begin"/>
            </w:r>
            <w:r w:rsidRPr="00CF4D43">
              <w:rPr>
                <w:b/>
                <w:bCs/>
                <w:i/>
                <w:iCs/>
              </w:rPr>
              <w:instrText xml:space="preserve"> NUMPAGES  </w:instrText>
            </w:r>
            <w:r w:rsidRPr="00CF4D43">
              <w:rPr>
                <w:b/>
                <w:bCs/>
                <w:i/>
                <w:iCs/>
                <w:sz w:val="24"/>
                <w:szCs w:val="24"/>
              </w:rPr>
              <w:fldChar w:fldCharType="separate"/>
            </w:r>
            <w:r w:rsidRPr="00CF4D43">
              <w:rPr>
                <w:b/>
                <w:bCs/>
                <w:i/>
                <w:iCs/>
                <w:noProof/>
              </w:rPr>
              <w:t>2</w:t>
            </w:r>
            <w:r w:rsidRPr="00CF4D43">
              <w:rPr>
                <w:b/>
                <w:bCs/>
                <w:i/>
                <w:iCs/>
                <w:sz w:val="24"/>
                <w:szCs w:val="24"/>
              </w:rPr>
              <w:fldChar w:fldCharType="end"/>
            </w:r>
          </w:p>
        </w:sdtContent>
      </w:sdt>
    </w:sdtContent>
  </w:sdt>
  <w:p w14:paraId="3DEAF10B" w14:textId="77777777" w:rsidR="00CF4D43" w:rsidRDefault="00CF4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23B34" w14:textId="77777777" w:rsidR="00BB2DE3" w:rsidRDefault="00BB2DE3" w:rsidP="00CF4D43">
      <w:r>
        <w:separator/>
      </w:r>
    </w:p>
  </w:footnote>
  <w:footnote w:type="continuationSeparator" w:id="0">
    <w:p w14:paraId="50532B68" w14:textId="77777777" w:rsidR="00BB2DE3" w:rsidRDefault="00BB2DE3" w:rsidP="00CF4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E04AB6" w14:paraId="58F3A290" w14:textId="77777777" w:rsidTr="00E04AB6">
      <w:tc>
        <w:tcPr>
          <w:tcW w:w="4814" w:type="dxa"/>
        </w:tcPr>
        <w:p w14:paraId="0CC6AE22" w14:textId="38121A05" w:rsidR="00E04AB6" w:rsidRDefault="00E04AB6">
          <w:pPr>
            <w:pStyle w:val="Header"/>
          </w:pPr>
          <w:r>
            <w:rPr>
              <w:noProof/>
              <w:lang w:eastAsia="en-AU"/>
            </w:rPr>
            <w:drawing>
              <wp:anchor distT="0" distB="0" distL="114300" distR="114300" simplePos="0" relativeHeight="251659264" behindDoc="0" locked="0" layoutInCell="1" allowOverlap="1" wp14:anchorId="5037C66A" wp14:editId="5C83CFA5">
                <wp:simplePos x="0" y="0"/>
                <wp:positionH relativeFrom="column">
                  <wp:posOffset>-10795</wp:posOffset>
                </wp:positionH>
                <wp:positionV relativeFrom="paragraph">
                  <wp:posOffset>10795</wp:posOffset>
                </wp:positionV>
                <wp:extent cx="723900" cy="692347"/>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10020_School_Sport_Australia_ACT_Logo_Vertical_CMYK_03_03_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5155" cy="693547"/>
                        </a:xfrm>
                        <a:prstGeom prst="rect">
                          <a:avLst/>
                        </a:prstGeom>
                      </pic:spPr>
                    </pic:pic>
                  </a:graphicData>
                </a:graphic>
                <wp14:sizeRelH relativeFrom="margin">
                  <wp14:pctWidth>0</wp14:pctWidth>
                </wp14:sizeRelH>
                <wp14:sizeRelV relativeFrom="margin">
                  <wp14:pctHeight>0</wp14:pctHeight>
                </wp14:sizeRelV>
              </wp:anchor>
            </w:drawing>
          </w:r>
        </w:p>
        <w:p w14:paraId="7A7371AA" w14:textId="3D13080C" w:rsidR="007B0BD9" w:rsidRPr="007B0BD9" w:rsidRDefault="007B0BD9" w:rsidP="007B0BD9">
          <w:pPr>
            <w:tabs>
              <w:tab w:val="left" w:pos="1215"/>
            </w:tabs>
          </w:pPr>
          <w:r>
            <w:tab/>
          </w:r>
        </w:p>
      </w:tc>
      <w:tc>
        <w:tcPr>
          <w:tcW w:w="4815" w:type="dxa"/>
        </w:tcPr>
        <w:p w14:paraId="39DC714E" w14:textId="6750FDAB" w:rsidR="00E04AB6" w:rsidRDefault="00E04AB6" w:rsidP="00E04AB6">
          <w:pPr>
            <w:pStyle w:val="Header"/>
            <w:jc w:val="right"/>
          </w:pPr>
          <w:r>
            <w:rPr>
              <w:noProof/>
              <w:lang w:eastAsia="en-AU"/>
            </w:rPr>
            <w:drawing>
              <wp:inline distT="0" distB="0" distL="0" distR="0" wp14:anchorId="64A5B586" wp14:editId="1AD7E146">
                <wp:extent cx="1987550" cy="336761"/>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2002840" cy="339352"/>
                        </a:xfrm>
                        <a:prstGeom prst="rect">
                          <a:avLst/>
                        </a:prstGeom>
                      </pic:spPr>
                    </pic:pic>
                  </a:graphicData>
                </a:graphic>
              </wp:inline>
            </w:drawing>
          </w:r>
        </w:p>
      </w:tc>
    </w:tr>
  </w:tbl>
  <w:p w14:paraId="32FC6D2A" w14:textId="37C4739A" w:rsidR="00E04AB6" w:rsidRDefault="00E04A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D86C" w14:textId="77777777" w:rsidR="009D42CD" w:rsidRDefault="009D42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5AA"/>
    <w:multiLevelType w:val="hybridMultilevel"/>
    <w:tmpl w:val="1DF23D2A"/>
    <w:lvl w:ilvl="0" w:tplc="4E741BBE">
      <w:start w:val="1"/>
      <w:numFmt w:val="decimal"/>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6C62E13"/>
    <w:multiLevelType w:val="hybridMultilevel"/>
    <w:tmpl w:val="9D10FE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EA10F41"/>
    <w:multiLevelType w:val="hybridMultilevel"/>
    <w:tmpl w:val="A366F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16070D"/>
    <w:multiLevelType w:val="hybridMultilevel"/>
    <w:tmpl w:val="5504CE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64059EB"/>
    <w:multiLevelType w:val="hybridMultilevel"/>
    <w:tmpl w:val="8D0214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8E652F7"/>
    <w:multiLevelType w:val="hybridMultilevel"/>
    <w:tmpl w:val="3E9651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3DA5CEC"/>
    <w:multiLevelType w:val="hybridMultilevel"/>
    <w:tmpl w:val="AB8CB6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4751C20"/>
    <w:multiLevelType w:val="hybridMultilevel"/>
    <w:tmpl w:val="B05E91A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FEE1ADF"/>
    <w:multiLevelType w:val="hybridMultilevel"/>
    <w:tmpl w:val="B4C0C1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95334153">
    <w:abstractNumId w:val="6"/>
  </w:num>
  <w:num w:numId="2" w16cid:durableId="196744289">
    <w:abstractNumId w:val="0"/>
  </w:num>
  <w:num w:numId="3" w16cid:durableId="61484954">
    <w:abstractNumId w:val="3"/>
  </w:num>
  <w:num w:numId="4" w16cid:durableId="240062430">
    <w:abstractNumId w:val="4"/>
  </w:num>
  <w:num w:numId="5" w16cid:durableId="842089954">
    <w:abstractNumId w:val="1"/>
  </w:num>
  <w:num w:numId="6" w16cid:durableId="694766841">
    <w:abstractNumId w:val="5"/>
  </w:num>
  <w:num w:numId="7" w16cid:durableId="124592968">
    <w:abstractNumId w:val="2"/>
  </w:num>
  <w:num w:numId="8" w16cid:durableId="1884057732">
    <w:abstractNumId w:val="7"/>
  </w:num>
  <w:num w:numId="9" w16cid:durableId="14664345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9F4"/>
    <w:rsid w:val="000027CB"/>
    <w:rsid w:val="000033BA"/>
    <w:rsid w:val="000410F6"/>
    <w:rsid w:val="00041362"/>
    <w:rsid w:val="00072D2F"/>
    <w:rsid w:val="000F20AB"/>
    <w:rsid w:val="00107ECB"/>
    <w:rsid w:val="00124346"/>
    <w:rsid w:val="0015142E"/>
    <w:rsid w:val="00155444"/>
    <w:rsid w:val="001821C2"/>
    <w:rsid w:val="00193B65"/>
    <w:rsid w:val="001A31A5"/>
    <w:rsid w:val="001B4A8C"/>
    <w:rsid w:val="002371C0"/>
    <w:rsid w:val="002B1C9B"/>
    <w:rsid w:val="0032020B"/>
    <w:rsid w:val="00391715"/>
    <w:rsid w:val="003963F4"/>
    <w:rsid w:val="003A4A0F"/>
    <w:rsid w:val="00472400"/>
    <w:rsid w:val="004C2C97"/>
    <w:rsid w:val="004E5EA5"/>
    <w:rsid w:val="004E6077"/>
    <w:rsid w:val="005074AB"/>
    <w:rsid w:val="00610BBF"/>
    <w:rsid w:val="0062756D"/>
    <w:rsid w:val="006A1DAE"/>
    <w:rsid w:val="006A29F4"/>
    <w:rsid w:val="006B60E4"/>
    <w:rsid w:val="00752482"/>
    <w:rsid w:val="00782F78"/>
    <w:rsid w:val="007934BF"/>
    <w:rsid w:val="007B0BD9"/>
    <w:rsid w:val="00842143"/>
    <w:rsid w:val="00842564"/>
    <w:rsid w:val="008631CD"/>
    <w:rsid w:val="00883092"/>
    <w:rsid w:val="008F1B8D"/>
    <w:rsid w:val="00950814"/>
    <w:rsid w:val="00995027"/>
    <w:rsid w:val="009C34C9"/>
    <w:rsid w:val="009C5CCA"/>
    <w:rsid w:val="009D42CD"/>
    <w:rsid w:val="009F41FE"/>
    <w:rsid w:val="009F69AE"/>
    <w:rsid w:val="00A54420"/>
    <w:rsid w:val="00A557A3"/>
    <w:rsid w:val="00A9034E"/>
    <w:rsid w:val="00AE33D9"/>
    <w:rsid w:val="00B12622"/>
    <w:rsid w:val="00B33682"/>
    <w:rsid w:val="00B50D38"/>
    <w:rsid w:val="00B8233B"/>
    <w:rsid w:val="00B93300"/>
    <w:rsid w:val="00BB2DE3"/>
    <w:rsid w:val="00BC3652"/>
    <w:rsid w:val="00BF20B7"/>
    <w:rsid w:val="00C53A58"/>
    <w:rsid w:val="00C87D87"/>
    <w:rsid w:val="00CF4D43"/>
    <w:rsid w:val="00D00AE0"/>
    <w:rsid w:val="00D20E05"/>
    <w:rsid w:val="00D35BC6"/>
    <w:rsid w:val="00D47CF1"/>
    <w:rsid w:val="00D62F36"/>
    <w:rsid w:val="00D843D1"/>
    <w:rsid w:val="00D854CC"/>
    <w:rsid w:val="00D93318"/>
    <w:rsid w:val="00DD672B"/>
    <w:rsid w:val="00E04AB6"/>
    <w:rsid w:val="00E24935"/>
    <w:rsid w:val="00E63473"/>
    <w:rsid w:val="00EB05B0"/>
    <w:rsid w:val="00ED3829"/>
    <w:rsid w:val="00EE56F8"/>
    <w:rsid w:val="00F0333D"/>
    <w:rsid w:val="00F2113A"/>
    <w:rsid w:val="00F27022"/>
    <w:rsid w:val="00F27F5F"/>
    <w:rsid w:val="00FD30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F9AB43"/>
  <w15:docId w15:val="{AAE503E6-20BB-4AA2-935B-0A58F2E02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2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5CCA"/>
    <w:pPr>
      <w:ind w:left="720"/>
      <w:contextualSpacing/>
    </w:pPr>
  </w:style>
  <w:style w:type="paragraph" w:styleId="BalloonText">
    <w:name w:val="Balloon Text"/>
    <w:basedOn w:val="Normal"/>
    <w:link w:val="BalloonTextChar"/>
    <w:uiPriority w:val="99"/>
    <w:semiHidden/>
    <w:unhideWhenUsed/>
    <w:rsid w:val="00BC3652"/>
    <w:rPr>
      <w:rFonts w:ascii="Tahoma" w:hAnsi="Tahoma" w:cs="Tahoma"/>
      <w:sz w:val="16"/>
      <w:szCs w:val="16"/>
    </w:rPr>
  </w:style>
  <w:style w:type="character" w:customStyle="1" w:styleId="BalloonTextChar">
    <w:name w:val="Balloon Text Char"/>
    <w:basedOn w:val="DefaultParagraphFont"/>
    <w:link w:val="BalloonText"/>
    <w:uiPriority w:val="99"/>
    <w:semiHidden/>
    <w:rsid w:val="00BC3652"/>
    <w:rPr>
      <w:rFonts w:ascii="Tahoma" w:hAnsi="Tahoma" w:cs="Tahoma"/>
      <w:sz w:val="16"/>
      <w:szCs w:val="16"/>
    </w:rPr>
  </w:style>
  <w:style w:type="character" w:styleId="Hyperlink">
    <w:name w:val="Hyperlink"/>
    <w:basedOn w:val="DefaultParagraphFont"/>
    <w:uiPriority w:val="99"/>
    <w:unhideWhenUsed/>
    <w:rsid w:val="009F69AE"/>
    <w:rPr>
      <w:color w:val="0000FF" w:themeColor="hyperlink"/>
      <w:u w:val="single"/>
    </w:rPr>
  </w:style>
  <w:style w:type="paragraph" w:styleId="Header">
    <w:name w:val="header"/>
    <w:basedOn w:val="Normal"/>
    <w:link w:val="HeaderChar"/>
    <w:uiPriority w:val="99"/>
    <w:unhideWhenUsed/>
    <w:rsid w:val="00CF4D43"/>
    <w:pPr>
      <w:tabs>
        <w:tab w:val="center" w:pos="4513"/>
        <w:tab w:val="right" w:pos="9026"/>
      </w:tabs>
    </w:pPr>
  </w:style>
  <w:style w:type="character" w:customStyle="1" w:styleId="HeaderChar">
    <w:name w:val="Header Char"/>
    <w:basedOn w:val="DefaultParagraphFont"/>
    <w:link w:val="Header"/>
    <w:uiPriority w:val="99"/>
    <w:rsid w:val="00CF4D43"/>
  </w:style>
  <w:style w:type="paragraph" w:styleId="Footer">
    <w:name w:val="footer"/>
    <w:basedOn w:val="Normal"/>
    <w:link w:val="FooterChar"/>
    <w:uiPriority w:val="99"/>
    <w:unhideWhenUsed/>
    <w:rsid w:val="00CF4D43"/>
    <w:pPr>
      <w:tabs>
        <w:tab w:val="center" w:pos="4513"/>
        <w:tab w:val="right" w:pos="9026"/>
      </w:tabs>
    </w:pPr>
  </w:style>
  <w:style w:type="character" w:customStyle="1" w:styleId="FooterChar">
    <w:name w:val="Footer Char"/>
    <w:basedOn w:val="DefaultParagraphFont"/>
    <w:link w:val="Footer"/>
    <w:uiPriority w:val="99"/>
    <w:rsid w:val="00CF4D43"/>
  </w:style>
  <w:style w:type="character" w:styleId="FollowedHyperlink">
    <w:name w:val="FollowedHyperlink"/>
    <w:basedOn w:val="DefaultParagraphFont"/>
    <w:uiPriority w:val="99"/>
    <w:semiHidden/>
    <w:unhideWhenUsed/>
    <w:rsid w:val="008421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616227">
      <w:bodyDiv w:val="1"/>
      <w:marLeft w:val="0"/>
      <w:marRight w:val="0"/>
      <w:marTop w:val="0"/>
      <w:marBottom w:val="0"/>
      <w:divBdr>
        <w:top w:val="none" w:sz="0" w:space="0" w:color="auto"/>
        <w:left w:val="none" w:sz="0" w:space="0" w:color="auto"/>
        <w:bottom w:val="none" w:sz="0" w:space="0" w:color="auto"/>
        <w:right w:val="none" w:sz="0" w:space="0" w:color="auto"/>
      </w:divBdr>
    </w:div>
    <w:div w:id="815923306">
      <w:bodyDiv w:val="1"/>
      <w:marLeft w:val="0"/>
      <w:marRight w:val="0"/>
      <w:marTop w:val="0"/>
      <w:marBottom w:val="0"/>
      <w:divBdr>
        <w:top w:val="none" w:sz="0" w:space="0" w:color="auto"/>
        <w:left w:val="none" w:sz="0" w:space="0" w:color="auto"/>
        <w:bottom w:val="none" w:sz="0" w:space="0" w:color="auto"/>
        <w:right w:val="none" w:sz="0" w:space="0" w:color="auto"/>
      </w:divBdr>
    </w:div>
    <w:div w:id="1091511426">
      <w:bodyDiv w:val="1"/>
      <w:marLeft w:val="0"/>
      <w:marRight w:val="0"/>
      <w:marTop w:val="0"/>
      <w:marBottom w:val="0"/>
      <w:divBdr>
        <w:top w:val="none" w:sz="0" w:space="0" w:color="auto"/>
        <w:left w:val="none" w:sz="0" w:space="0" w:color="auto"/>
        <w:bottom w:val="none" w:sz="0" w:space="0" w:color="auto"/>
        <w:right w:val="none" w:sz="0" w:space="0" w:color="auto"/>
      </w:divBdr>
    </w:div>
    <w:div w:id="1430078928">
      <w:bodyDiv w:val="1"/>
      <w:marLeft w:val="0"/>
      <w:marRight w:val="0"/>
      <w:marTop w:val="0"/>
      <w:marBottom w:val="0"/>
      <w:divBdr>
        <w:top w:val="none" w:sz="0" w:space="0" w:color="auto"/>
        <w:left w:val="none" w:sz="0" w:space="0" w:color="auto"/>
        <w:bottom w:val="none" w:sz="0" w:space="0" w:color="auto"/>
        <w:right w:val="none" w:sz="0" w:space="0" w:color="auto"/>
      </w:divBdr>
    </w:div>
    <w:div w:id="1785075727">
      <w:bodyDiv w:val="1"/>
      <w:marLeft w:val="0"/>
      <w:marRight w:val="0"/>
      <w:marTop w:val="0"/>
      <w:marBottom w:val="0"/>
      <w:divBdr>
        <w:top w:val="none" w:sz="0" w:space="0" w:color="auto"/>
        <w:left w:val="none" w:sz="0" w:space="0" w:color="auto"/>
        <w:bottom w:val="none" w:sz="0" w:space="0" w:color="auto"/>
        <w:right w:val="none" w:sz="0" w:space="0" w:color="auto"/>
      </w:divBdr>
    </w:div>
    <w:div w:id="182755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orldathletics.org/download/download?filename=63ee3605-11e1-483c-bff6-f0d44d292d2d.pdf&amp;urlslug=C1.1%20%26%20C2.1%20-%20Competition%20Rules%20%26%20Technical%20Rules" TargetMode="Externa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E33A6E409BB04D928DC4C09AD4DB57" ma:contentTypeVersion="0" ma:contentTypeDescription="Create a new document." ma:contentTypeScope="" ma:versionID="f4571dccdd80d5855f344da28c460fe3">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110E0-B39E-4E90-9C62-69CFF2700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0DE880F-7F32-439E-93A3-04140AEAE166}">
  <ds:schemaRefs>
    <ds:schemaRef ds:uri="http://schemas.microsoft.com/sharepoint/v3/contenttype/forms"/>
  </ds:schemaRefs>
</ds:datastoreItem>
</file>

<file path=customXml/itemProps3.xml><?xml version="1.0" encoding="utf-8"?>
<ds:datastoreItem xmlns:ds="http://schemas.openxmlformats.org/officeDocument/2006/customXml" ds:itemID="{D87FD9D6-EBD7-4971-9C2C-204AD13810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9649BA-6AA1-46EE-A30C-24D422CB1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1537</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Mick Morris</dc:creator>
  <cp:lastModifiedBy>Elizabeth Yuen</cp:lastModifiedBy>
  <cp:revision>2</cp:revision>
  <cp:lastPrinted>2023-06-28T02:39:00Z</cp:lastPrinted>
  <dcterms:created xsi:type="dcterms:W3CDTF">2024-06-17T05:05:00Z</dcterms:created>
  <dcterms:modified xsi:type="dcterms:W3CDTF">2024-06-17T05:05:00Z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0x01010022E33A6E409BB04D928DC4C09AD4DB57</vt:lpwstr>
  </property>
  <property fmtid="{D5CDD505-2E9C-101B-9397-08002B2CF9AE}" pid="3" name="Order">
    <vt:r8>1454600</vt:r8>
  </property>
</Properties>
</file>