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D669" w14:textId="13D9942E" w:rsidR="00393900" w:rsidRPr="00FC717F" w:rsidRDefault="00FB17B5" w:rsidP="00393900">
      <w:pPr>
        <w:spacing w:after="0"/>
        <w:jc w:val="center"/>
        <w:rPr>
          <w:b/>
          <w:bCs/>
          <w:sz w:val="24"/>
          <w:szCs w:val="24"/>
        </w:rPr>
      </w:pPr>
      <w:r w:rsidRPr="00FC717F">
        <w:rPr>
          <w:b/>
          <w:bCs/>
          <w:sz w:val="24"/>
          <w:szCs w:val="24"/>
        </w:rPr>
        <w:t xml:space="preserve">Selection Policy for </w:t>
      </w:r>
      <w:r w:rsidR="00393900" w:rsidRPr="00FC717F">
        <w:rPr>
          <w:b/>
          <w:bCs/>
          <w:sz w:val="24"/>
          <w:szCs w:val="24"/>
        </w:rPr>
        <w:t>SS</w:t>
      </w:r>
      <w:r w:rsidRPr="00FC717F">
        <w:rPr>
          <w:b/>
          <w:bCs/>
          <w:sz w:val="24"/>
          <w:szCs w:val="24"/>
        </w:rPr>
        <w:t xml:space="preserve">ACT </w:t>
      </w:r>
      <w:r w:rsidR="00393900" w:rsidRPr="00FC717F">
        <w:rPr>
          <w:b/>
          <w:bCs/>
          <w:sz w:val="24"/>
          <w:szCs w:val="24"/>
        </w:rPr>
        <w:t xml:space="preserve">13yrs &amp; Over </w:t>
      </w:r>
      <w:r w:rsidRPr="00FC717F">
        <w:rPr>
          <w:b/>
          <w:bCs/>
          <w:sz w:val="24"/>
          <w:szCs w:val="24"/>
        </w:rPr>
        <w:t xml:space="preserve">Team for National </w:t>
      </w:r>
    </w:p>
    <w:p w14:paraId="5796B383" w14:textId="5D7A5D9F" w:rsidR="00FB17B5" w:rsidRPr="00FC717F" w:rsidRDefault="00FB17B5" w:rsidP="00393900">
      <w:pPr>
        <w:spacing w:after="0"/>
        <w:jc w:val="center"/>
        <w:rPr>
          <w:b/>
          <w:bCs/>
          <w:sz w:val="24"/>
          <w:szCs w:val="24"/>
        </w:rPr>
      </w:pPr>
      <w:r w:rsidRPr="00FC717F">
        <w:rPr>
          <w:b/>
          <w:bCs/>
          <w:sz w:val="24"/>
          <w:szCs w:val="24"/>
        </w:rPr>
        <w:t>Cross</w:t>
      </w:r>
      <w:r w:rsidR="003713E7" w:rsidRPr="00FC717F">
        <w:rPr>
          <w:b/>
          <w:bCs/>
          <w:sz w:val="24"/>
          <w:szCs w:val="24"/>
        </w:rPr>
        <w:t>-</w:t>
      </w:r>
      <w:r w:rsidRPr="00FC717F">
        <w:rPr>
          <w:b/>
          <w:bCs/>
          <w:sz w:val="24"/>
          <w:szCs w:val="24"/>
        </w:rPr>
        <w:t>Country Championships.</w:t>
      </w:r>
    </w:p>
    <w:p w14:paraId="3A669061" w14:textId="77777777" w:rsidR="00393900" w:rsidRPr="00FC717F" w:rsidRDefault="00393900" w:rsidP="00393900">
      <w:pPr>
        <w:spacing w:after="0"/>
        <w:jc w:val="center"/>
        <w:rPr>
          <w:b/>
          <w:bCs/>
          <w:sz w:val="24"/>
          <w:szCs w:val="24"/>
        </w:rPr>
      </w:pPr>
    </w:p>
    <w:p w14:paraId="5CF60403" w14:textId="4D69E151" w:rsidR="00FB17B5" w:rsidRPr="00FC717F" w:rsidRDefault="00FB17B5">
      <w:r w:rsidRPr="00FC717F">
        <w:t xml:space="preserve">The ACT </w:t>
      </w:r>
      <w:r w:rsidR="00393900" w:rsidRPr="00FC717F">
        <w:t xml:space="preserve">13yrs &amp; Over </w:t>
      </w:r>
      <w:r w:rsidRPr="00FC717F">
        <w:t xml:space="preserve">team has a maximum size of 60 </w:t>
      </w:r>
      <w:r w:rsidR="00FB2928" w:rsidRPr="00FC717F">
        <w:t>students</w:t>
      </w:r>
      <w:r w:rsidRPr="00FC717F">
        <w:t>, which does not include places that</w:t>
      </w:r>
      <w:r w:rsidR="00151BB8" w:rsidRPr="00FC717F">
        <w:t xml:space="preserve"> can</w:t>
      </w:r>
      <w:r w:rsidRPr="00FC717F">
        <w:t xml:space="preserve"> be offered for </w:t>
      </w:r>
      <w:r w:rsidR="00B75043" w:rsidRPr="00FC717F">
        <w:t xml:space="preserve">eligible </w:t>
      </w:r>
      <w:proofErr w:type="gramStart"/>
      <w:r w:rsidRPr="00FC717F">
        <w:t>Multi-Class</w:t>
      </w:r>
      <w:proofErr w:type="gramEnd"/>
      <w:r w:rsidRPr="00FC717F">
        <w:t xml:space="preserve"> </w:t>
      </w:r>
      <w:r w:rsidR="00FB2928" w:rsidRPr="00FC717F">
        <w:t>students</w:t>
      </w:r>
      <w:r w:rsidR="00A4541D" w:rsidRPr="00FC717F">
        <w:t xml:space="preserve"> (previously referred to as Athletes with Disabilities)</w:t>
      </w:r>
      <w:r w:rsidRPr="00FC717F">
        <w:t>.</w:t>
      </w:r>
      <w:r w:rsidR="00393900" w:rsidRPr="00FC717F">
        <w:t xml:space="preserve"> This is a School Sport Australia rule for cross country. </w:t>
      </w:r>
    </w:p>
    <w:p w14:paraId="51DEEEA4" w14:textId="71F5B3BE" w:rsidR="00FB17B5" w:rsidRPr="00FC717F" w:rsidRDefault="00FB17B5">
      <w:r w:rsidRPr="00FC717F">
        <w:t xml:space="preserve">The age groups covered by the </w:t>
      </w:r>
      <w:r w:rsidR="00393900" w:rsidRPr="00FC717F">
        <w:t xml:space="preserve">13yrs &amp; over </w:t>
      </w:r>
      <w:r w:rsidRPr="00FC717F">
        <w:t xml:space="preserve">team are: </w:t>
      </w:r>
    </w:p>
    <w:p w14:paraId="77CA38B6" w14:textId="29B8CDC0" w:rsidR="00FB17B5" w:rsidRPr="00FC717F" w:rsidRDefault="00FB17B5" w:rsidP="00FB17B5">
      <w:pPr>
        <w:pStyle w:val="ListParagraph"/>
        <w:numPr>
          <w:ilvl w:val="0"/>
          <w:numId w:val="1"/>
        </w:numPr>
      </w:pPr>
      <w:r w:rsidRPr="00FC717F">
        <w:rPr>
          <w:b/>
          <w:bCs/>
        </w:rPr>
        <w:t>Under 14</w:t>
      </w:r>
      <w:r w:rsidRPr="00FC717F">
        <w:t xml:space="preserve"> (turning 13 years</w:t>
      </w:r>
      <w:r w:rsidR="00FC717F">
        <w:t xml:space="preserve"> of age</w:t>
      </w:r>
      <w:r w:rsidRPr="00FC717F">
        <w:t xml:space="preserve"> in the year of the competition), </w:t>
      </w:r>
    </w:p>
    <w:p w14:paraId="10992B71" w14:textId="4545AB53" w:rsidR="00FB17B5" w:rsidRPr="00FC717F" w:rsidRDefault="00FB17B5" w:rsidP="00FB17B5">
      <w:pPr>
        <w:pStyle w:val="ListParagraph"/>
        <w:numPr>
          <w:ilvl w:val="0"/>
          <w:numId w:val="1"/>
        </w:numPr>
      </w:pPr>
      <w:r w:rsidRPr="00FC717F">
        <w:rPr>
          <w:b/>
          <w:bCs/>
        </w:rPr>
        <w:t>Under 16</w:t>
      </w:r>
      <w:r w:rsidRPr="00FC717F">
        <w:t xml:space="preserve"> (turning 14 years or 15 years </w:t>
      </w:r>
      <w:r w:rsidR="00FC717F">
        <w:t xml:space="preserve">of age </w:t>
      </w:r>
      <w:r w:rsidRPr="00FC717F">
        <w:t xml:space="preserve">in the year of </w:t>
      </w:r>
      <w:r w:rsidR="00C2660B" w:rsidRPr="00FC717F">
        <w:t xml:space="preserve">the </w:t>
      </w:r>
      <w:r w:rsidRPr="00FC717F">
        <w:t xml:space="preserve">competition), </w:t>
      </w:r>
    </w:p>
    <w:p w14:paraId="0CCD4B66" w14:textId="55ABD973" w:rsidR="00FB17B5" w:rsidRPr="00FC717F" w:rsidRDefault="00FB17B5" w:rsidP="00FB17B5">
      <w:pPr>
        <w:pStyle w:val="ListParagraph"/>
        <w:numPr>
          <w:ilvl w:val="0"/>
          <w:numId w:val="1"/>
        </w:numPr>
      </w:pPr>
      <w:r w:rsidRPr="00FC717F">
        <w:rPr>
          <w:b/>
          <w:bCs/>
        </w:rPr>
        <w:t>Under 18</w:t>
      </w:r>
      <w:r w:rsidRPr="00FC717F">
        <w:t xml:space="preserve"> (turning 16 years or 17 years </w:t>
      </w:r>
      <w:r w:rsidR="00FC717F">
        <w:t xml:space="preserve">of age </w:t>
      </w:r>
      <w:r w:rsidRPr="00FC717F">
        <w:t xml:space="preserve">in the year of </w:t>
      </w:r>
      <w:r w:rsidR="00C2660B" w:rsidRPr="00FC717F">
        <w:t xml:space="preserve">the </w:t>
      </w:r>
      <w:r w:rsidRPr="00FC717F">
        <w:t>competition) and</w:t>
      </w:r>
    </w:p>
    <w:p w14:paraId="3BF16CCB" w14:textId="51D9B32D" w:rsidR="00FB17B5" w:rsidRPr="00FC717F" w:rsidRDefault="00FB17B5" w:rsidP="00FB17B5">
      <w:pPr>
        <w:pStyle w:val="ListParagraph"/>
        <w:numPr>
          <w:ilvl w:val="0"/>
          <w:numId w:val="1"/>
        </w:numPr>
      </w:pPr>
      <w:r w:rsidRPr="00FC717F">
        <w:rPr>
          <w:b/>
          <w:bCs/>
        </w:rPr>
        <w:t>Under 20</w:t>
      </w:r>
      <w:r w:rsidRPr="00FC717F">
        <w:t xml:space="preserve"> (turning 18 years or 19 years </w:t>
      </w:r>
      <w:r w:rsidR="00FC717F">
        <w:t xml:space="preserve">of age </w:t>
      </w:r>
      <w:r w:rsidRPr="00FC717F">
        <w:t xml:space="preserve">in the year of </w:t>
      </w:r>
      <w:r w:rsidR="00C2660B" w:rsidRPr="00FC717F">
        <w:t xml:space="preserve">the </w:t>
      </w:r>
      <w:r w:rsidRPr="00FC717F">
        <w:t>competition).</w:t>
      </w:r>
    </w:p>
    <w:p w14:paraId="0E086C6E" w14:textId="13FC0FCA" w:rsidR="00ED5D89" w:rsidRPr="00FC717F" w:rsidRDefault="007D21BE">
      <w:r w:rsidRPr="00FC717F">
        <w:t xml:space="preserve">There is no </w:t>
      </w:r>
      <w:r w:rsidR="00A4541D" w:rsidRPr="00FC717F">
        <w:t xml:space="preserve">mandated </w:t>
      </w:r>
      <w:r w:rsidRPr="00FC717F">
        <w:t xml:space="preserve">requirement </w:t>
      </w:r>
      <w:r w:rsidR="00331902" w:rsidRPr="00FC717F">
        <w:t xml:space="preserve">from School Sport Australia </w:t>
      </w:r>
      <w:r w:rsidRPr="00FC717F">
        <w:t>to include a minimum</w:t>
      </w:r>
      <w:r w:rsidR="00B75043" w:rsidRPr="00FC717F">
        <w:t>,</w:t>
      </w:r>
      <w:r w:rsidRPr="00FC717F">
        <w:t xml:space="preserve"> or maximum</w:t>
      </w:r>
      <w:r w:rsidR="00B75043" w:rsidRPr="00FC717F">
        <w:t>,</w:t>
      </w:r>
      <w:r w:rsidRPr="00FC717F">
        <w:t xml:space="preserve"> number </w:t>
      </w:r>
      <w:r w:rsidR="00331902" w:rsidRPr="00FC717F">
        <w:t xml:space="preserve">of athletes </w:t>
      </w:r>
      <w:r w:rsidRPr="00FC717F">
        <w:t>in any specific</w:t>
      </w:r>
      <w:r w:rsidR="00331902" w:rsidRPr="00FC717F">
        <w:t xml:space="preserve"> double-</w:t>
      </w:r>
      <w:r w:rsidRPr="00FC717F">
        <w:t>age group</w:t>
      </w:r>
      <w:r w:rsidR="00331902" w:rsidRPr="00FC717F">
        <w:t xml:space="preserve">, or any </w:t>
      </w:r>
      <w:r w:rsidR="00741352" w:rsidRPr="00FC717F">
        <w:t xml:space="preserve">single </w:t>
      </w:r>
      <w:r w:rsidR="00331902" w:rsidRPr="00FC717F">
        <w:t>age within a double-age group</w:t>
      </w:r>
      <w:r w:rsidRPr="00FC717F">
        <w:t xml:space="preserve">, </w:t>
      </w:r>
      <w:proofErr w:type="gramStart"/>
      <w:r w:rsidRPr="00FC717F">
        <w:t>as long as</w:t>
      </w:r>
      <w:proofErr w:type="gramEnd"/>
      <w:r w:rsidRPr="00FC717F">
        <w:t xml:space="preserve"> the total team size does not exceed 60.</w:t>
      </w:r>
    </w:p>
    <w:p w14:paraId="76DCAFB0" w14:textId="77777777" w:rsidR="009A7FC0" w:rsidRDefault="009A7FC0" w:rsidP="0095718F">
      <w:pPr>
        <w:rPr>
          <w:b/>
          <w:bCs/>
        </w:rPr>
      </w:pPr>
    </w:p>
    <w:p w14:paraId="7A9BDA05" w14:textId="03FC0872" w:rsidR="0095718F" w:rsidRDefault="0095718F" w:rsidP="0095718F">
      <w:pPr>
        <w:rPr>
          <w:b/>
          <w:bCs/>
        </w:rPr>
      </w:pPr>
      <w:r>
        <w:rPr>
          <w:b/>
          <w:bCs/>
        </w:rPr>
        <w:t>The Selection Trial for places in the ACT team for the National Championships is the ACT School Cross Country Championship.</w:t>
      </w:r>
    </w:p>
    <w:p w14:paraId="749FF2C4" w14:textId="77777777" w:rsidR="0095718F" w:rsidRDefault="0095718F" w:rsidP="0095718F">
      <w:pPr>
        <w:rPr>
          <w14:ligatures w14:val="standardContextual"/>
        </w:rPr>
      </w:pPr>
      <w:r>
        <w:t>Students wishing to be considered for selection must complete the nomination process as outlined on the School Sport ACT website and pay the online registration fee by the date specified.</w:t>
      </w:r>
    </w:p>
    <w:p w14:paraId="78139586" w14:textId="77777777" w:rsidR="0095718F" w:rsidRDefault="0095718F" w:rsidP="0095718F">
      <w:r>
        <w:t>After the nomination period closes, the ACT Selectors will offer places to students under the following criteria:</w:t>
      </w:r>
    </w:p>
    <w:p w14:paraId="225C2CD1" w14:textId="77777777" w:rsidR="0095718F" w:rsidRDefault="0095718F" w:rsidP="0095718F">
      <w:pPr>
        <w:pStyle w:val="ListParagraph"/>
        <w:numPr>
          <w:ilvl w:val="0"/>
          <w:numId w:val="6"/>
        </w:numPr>
        <w:spacing w:after="0" w:line="252" w:lineRule="auto"/>
        <w:rPr>
          <w:rFonts w:eastAsia="Times New Roman"/>
        </w:rPr>
      </w:pPr>
      <w:r>
        <w:rPr>
          <w:rFonts w:eastAsia="Times New Roman"/>
        </w:rPr>
        <w:t>Students who finished in the first 5 of the Selection Trial for each double age group (as specified above) will automatically be offered a place in the team subject to them having completed the nomination process. This selection process will result in up to 40 places being automatically offered from the Selection Trial.</w:t>
      </w:r>
    </w:p>
    <w:p w14:paraId="45302092" w14:textId="77777777" w:rsidR="0095718F" w:rsidRDefault="0095718F" w:rsidP="0095718F">
      <w:pPr>
        <w:pStyle w:val="ListParagraph"/>
        <w:numPr>
          <w:ilvl w:val="0"/>
          <w:numId w:val="6"/>
        </w:numPr>
        <w:spacing w:after="0" w:line="252" w:lineRule="auto"/>
        <w:rPr>
          <w:rFonts w:eastAsia="Times New Roman"/>
        </w:rPr>
      </w:pPr>
      <w:r>
        <w:rPr>
          <w:rFonts w:eastAsia="Times New Roman"/>
        </w:rPr>
        <w:t>The first two students from each single age, within a double-age race, will automatically be offered a place in the team if they finish outside the first 5 but within the first 16 in the Selection Trial, subject to them having completed the nomination process. This means that each age group, within a double-age group, will have at least two students selected. This selection process could result in up to 12 additional places being automatically offered from the Selection Trial.</w:t>
      </w:r>
    </w:p>
    <w:p w14:paraId="2B9A5372" w14:textId="77777777" w:rsidR="006457D0" w:rsidRDefault="006457D0" w:rsidP="00FC717F">
      <w:pPr>
        <w:rPr>
          <w:b/>
          <w:bCs/>
          <w:i/>
          <w:iCs/>
        </w:rPr>
      </w:pPr>
    </w:p>
    <w:p w14:paraId="47C0C2E4" w14:textId="01080451" w:rsidR="00546E57" w:rsidRPr="00FC717F" w:rsidRDefault="00546E57" w:rsidP="00FC717F">
      <w:r w:rsidRPr="004D3718">
        <w:rPr>
          <w:b/>
          <w:bCs/>
          <w:i/>
          <w:iCs/>
        </w:rPr>
        <w:t xml:space="preserve">Selector’s </w:t>
      </w:r>
      <w:r w:rsidR="00FC717F" w:rsidRPr="004D3718">
        <w:rPr>
          <w:b/>
          <w:bCs/>
          <w:i/>
          <w:iCs/>
        </w:rPr>
        <w:t>D</w:t>
      </w:r>
      <w:r w:rsidRPr="004D3718">
        <w:rPr>
          <w:b/>
          <w:bCs/>
          <w:i/>
          <w:iCs/>
        </w:rPr>
        <w:t>iscretion</w:t>
      </w:r>
      <w:r w:rsidR="004D3718" w:rsidRPr="004D3718">
        <w:rPr>
          <w:b/>
          <w:bCs/>
        </w:rPr>
        <w:t>,</w:t>
      </w:r>
      <w:r w:rsidRPr="00FC717F">
        <w:t xml:space="preserve"> </w:t>
      </w:r>
      <w:r w:rsidR="00FC717F">
        <w:t xml:space="preserve">or the </w:t>
      </w:r>
      <w:r w:rsidR="00FC717F" w:rsidRPr="004D3718">
        <w:rPr>
          <w:b/>
          <w:bCs/>
          <w:i/>
          <w:iCs/>
        </w:rPr>
        <w:t>Top 50 Standard</w:t>
      </w:r>
      <w:r w:rsidR="004D3718" w:rsidRPr="004D3718">
        <w:rPr>
          <w:b/>
          <w:bCs/>
        </w:rPr>
        <w:t>,</w:t>
      </w:r>
      <w:r w:rsidR="00FC717F" w:rsidRPr="004D3718">
        <w:rPr>
          <w:b/>
          <w:bCs/>
        </w:rPr>
        <w:t xml:space="preserve"> </w:t>
      </w:r>
      <w:r w:rsidRPr="00FC717F">
        <w:t>will apply to all other places</w:t>
      </w:r>
      <w:r w:rsidR="00151BB8" w:rsidRPr="00FC717F">
        <w:t xml:space="preserve"> available</w:t>
      </w:r>
      <w:r w:rsidRPr="00FC717F">
        <w:t xml:space="preserve"> in the </w:t>
      </w:r>
      <w:r w:rsidR="000719BB" w:rsidRPr="00FC717F">
        <w:t xml:space="preserve">ACT </w:t>
      </w:r>
      <w:r w:rsidRPr="00FC717F">
        <w:t>team beyond the places offered from the point above.</w:t>
      </w:r>
    </w:p>
    <w:p w14:paraId="5846CEDF" w14:textId="2EDBF495" w:rsidR="00546E57" w:rsidRPr="004D3718" w:rsidRDefault="00546E57" w:rsidP="00546E57">
      <w:pPr>
        <w:rPr>
          <w:b/>
          <w:bCs/>
          <w:i/>
          <w:iCs/>
        </w:rPr>
      </w:pPr>
      <w:r w:rsidRPr="004D3718">
        <w:rPr>
          <w:b/>
          <w:bCs/>
          <w:i/>
          <w:iCs/>
        </w:rPr>
        <w:t>Selector’s Discretion:</w:t>
      </w:r>
    </w:p>
    <w:p w14:paraId="4742D381" w14:textId="42C887FF" w:rsidR="00546E57" w:rsidRPr="00FC717F" w:rsidRDefault="00546E57" w:rsidP="00546E57">
      <w:r w:rsidRPr="00FC717F">
        <w:t>The following considerations will be used to offer additional places</w:t>
      </w:r>
      <w:r w:rsidR="00925F9B" w:rsidRPr="00FC717F">
        <w:t xml:space="preserve"> to students</w:t>
      </w:r>
      <w:r w:rsidRPr="00FC717F">
        <w:t>.</w:t>
      </w:r>
    </w:p>
    <w:p w14:paraId="599A81BD" w14:textId="77777777" w:rsidR="00331902" w:rsidRPr="00FC717F" w:rsidRDefault="00A13213" w:rsidP="00A13213">
      <w:pPr>
        <w:pStyle w:val="ListParagraph"/>
        <w:numPr>
          <w:ilvl w:val="0"/>
          <w:numId w:val="3"/>
        </w:numPr>
      </w:pPr>
      <w:r w:rsidRPr="00FC717F">
        <w:t>Students</w:t>
      </w:r>
      <w:r w:rsidR="00546E57" w:rsidRPr="00FC717F">
        <w:t xml:space="preserve"> who have nominated for the team </w:t>
      </w:r>
      <w:r w:rsidR="00937336" w:rsidRPr="00FC717F">
        <w:t xml:space="preserve">by the due date </w:t>
      </w:r>
      <w:r w:rsidR="00546E57" w:rsidRPr="00FC717F">
        <w:t>but were not able to compete in the Selection Trial due to reasons such as illness, injury, school excursions, school exams</w:t>
      </w:r>
      <w:r w:rsidRPr="00FC717F">
        <w:t xml:space="preserve"> or any misadventure. </w:t>
      </w:r>
    </w:p>
    <w:p w14:paraId="432E8262" w14:textId="77777777" w:rsidR="00331902" w:rsidRPr="00FC717F" w:rsidRDefault="00331902" w:rsidP="00331902">
      <w:pPr>
        <w:pStyle w:val="ListParagraph"/>
      </w:pPr>
    </w:p>
    <w:p w14:paraId="772B3C78" w14:textId="25367F37" w:rsidR="000719BB" w:rsidRPr="00FC717F" w:rsidRDefault="00331902" w:rsidP="00331902">
      <w:pPr>
        <w:pStyle w:val="ListParagraph"/>
        <w:rPr>
          <w:i/>
          <w:iCs/>
        </w:rPr>
      </w:pPr>
      <w:r w:rsidRPr="00FC717F">
        <w:rPr>
          <w:i/>
          <w:iCs/>
        </w:rPr>
        <w:t>(</w:t>
      </w:r>
      <w:r w:rsidR="00937336" w:rsidRPr="00FC717F">
        <w:rPr>
          <w:i/>
          <w:iCs/>
        </w:rPr>
        <w:t xml:space="preserve">Illness and injury reasons will require a Doctor’s </w:t>
      </w:r>
      <w:r w:rsidR="00A4541D" w:rsidRPr="00FC717F">
        <w:rPr>
          <w:i/>
          <w:iCs/>
        </w:rPr>
        <w:t xml:space="preserve">Certificate, or </w:t>
      </w:r>
      <w:r w:rsidRPr="00FC717F">
        <w:rPr>
          <w:i/>
          <w:iCs/>
        </w:rPr>
        <w:t xml:space="preserve">a </w:t>
      </w:r>
      <w:r w:rsidR="00A4541D" w:rsidRPr="00FC717F">
        <w:rPr>
          <w:i/>
          <w:iCs/>
        </w:rPr>
        <w:t>note from a qualified Physiotherapist</w:t>
      </w:r>
      <w:r w:rsidR="00937336" w:rsidRPr="00FC717F">
        <w:rPr>
          <w:i/>
          <w:iCs/>
        </w:rPr>
        <w:t xml:space="preserve">. Other reasons </w:t>
      </w:r>
      <w:r w:rsidR="00DD5458" w:rsidRPr="00FC717F">
        <w:rPr>
          <w:i/>
          <w:iCs/>
        </w:rPr>
        <w:t xml:space="preserve">as listed above </w:t>
      </w:r>
      <w:r w:rsidR="00937336" w:rsidRPr="00FC717F">
        <w:rPr>
          <w:i/>
          <w:iCs/>
        </w:rPr>
        <w:t xml:space="preserve">may be </w:t>
      </w:r>
      <w:r w:rsidR="00DD5458" w:rsidRPr="00FC717F">
        <w:rPr>
          <w:i/>
          <w:iCs/>
        </w:rPr>
        <w:t>considered</w:t>
      </w:r>
      <w:r w:rsidR="002F79D0" w:rsidRPr="00FC717F">
        <w:rPr>
          <w:i/>
          <w:iCs/>
        </w:rPr>
        <w:t>, but in all cases</w:t>
      </w:r>
      <w:r w:rsidR="0044522B">
        <w:rPr>
          <w:i/>
          <w:iCs/>
        </w:rPr>
        <w:t>,</w:t>
      </w:r>
      <w:r w:rsidR="004D3718">
        <w:rPr>
          <w:i/>
          <w:iCs/>
        </w:rPr>
        <w:t xml:space="preserve"> s</w:t>
      </w:r>
      <w:r w:rsidR="002F79D0" w:rsidRPr="00FC717F">
        <w:rPr>
          <w:i/>
          <w:iCs/>
        </w:rPr>
        <w:t>tudents seeking selection consideration</w:t>
      </w:r>
      <w:r w:rsidR="002F79D0" w:rsidRPr="00FC717F">
        <w:t xml:space="preserve"> </w:t>
      </w:r>
      <w:r w:rsidR="002F79D0" w:rsidRPr="00FC717F">
        <w:rPr>
          <w:i/>
          <w:iCs/>
        </w:rPr>
        <w:t xml:space="preserve">are also required to fill in the </w:t>
      </w:r>
      <w:r w:rsidR="004D3718">
        <w:rPr>
          <w:i/>
          <w:iCs/>
        </w:rPr>
        <w:t>‘</w:t>
      </w:r>
      <w:r w:rsidR="002F79D0" w:rsidRPr="00FC717F">
        <w:rPr>
          <w:i/>
          <w:iCs/>
        </w:rPr>
        <w:t>Request for Inclusion</w:t>
      </w:r>
      <w:r w:rsidR="004D3718">
        <w:rPr>
          <w:i/>
          <w:iCs/>
        </w:rPr>
        <w:t>’</w:t>
      </w:r>
      <w:r w:rsidR="002F79D0" w:rsidRPr="00FC717F">
        <w:rPr>
          <w:i/>
          <w:iCs/>
        </w:rPr>
        <w:t xml:space="preserve"> form and have it returned by their school to the </w:t>
      </w:r>
      <w:r w:rsidR="00D355A1" w:rsidRPr="00FC717F">
        <w:rPr>
          <w:i/>
          <w:iCs/>
        </w:rPr>
        <w:t>School Sport Executive Officer</w:t>
      </w:r>
      <w:r w:rsidR="00741352" w:rsidRPr="00FC717F">
        <w:rPr>
          <w:i/>
          <w:iCs/>
        </w:rPr>
        <w:t>)</w:t>
      </w:r>
      <w:r w:rsidR="004D3718">
        <w:rPr>
          <w:i/>
          <w:iCs/>
        </w:rPr>
        <w:t>.</w:t>
      </w:r>
    </w:p>
    <w:p w14:paraId="4CD326F7" w14:textId="77777777" w:rsidR="000719BB" w:rsidRPr="00FC717F" w:rsidRDefault="000719BB" w:rsidP="000719BB">
      <w:pPr>
        <w:pStyle w:val="ListParagraph"/>
      </w:pPr>
    </w:p>
    <w:p w14:paraId="0024CC9D" w14:textId="68CEC6FB" w:rsidR="00A13213" w:rsidRPr="00FC717F" w:rsidRDefault="00A13213" w:rsidP="000719BB">
      <w:pPr>
        <w:pStyle w:val="ListParagraph"/>
      </w:pPr>
      <w:r w:rsidRPr="00FC717F">
        <w:t>For these</w:t>
      </w:r>
      <w:r w:rsidR="00331902" w:rsidRPr="00FC717F">
        <w:t xml:space="preserve"> </w:t>
      </w:r>
      <w:r w:rsidRPr="00FC717F">
        <w:t>students</w:t>
      </w:r>
      <w:r w:rsidR="00FB2928" w:rsidRPr="00FC717F">
        <w:t xml:space="preserve"> above</w:t>
      </w:r>
      <w:r w:rsidRPr="00FC717F">
        <w:t xml:space="preserve">, </w:t>
      </w:r>
      <w:r w:rsidR="000719BB" w:rsidRPr="00FC717F">
        <w:t xml:space="preserve">Selectors will </w:t>
      </w:r>
      <w:proofErr w:type="gramStart"/>
      <w:r w:rsidR="000719BB" w:rsidRPr="00FC717F">
        <w:t xml:space="preserve">give </w:t>
      </w:r>
      <w:r w:rsidRPr="00FC717F">
        <w:t>consideration</w:t>
      </w:r>
      <w:r w:rsidR="000719BB" w:rsidRPr="00FC717F">
        <w:t xml:space="preserve"> </w:t>
      </w:r>
      <w:r w:rsidRPr="00FC717F">
        <w:t>to</w:t>
      </w:r>
      <w:proofErr w:type="gramEnd"/>
      <w:r w:rsidR="001849E1" w:rsidRPr="00FC717F">
        <w:t>:</w:t>
      </w:r>
      <w:r w:rsidRPr="00FC717F">
        <w:t xml:space="preserve"> </w:t>
      </w:r>
    </w:p>
    <w:p w14:paraId="74B481B5" w14:textId="3F993C36" w:rsidR="00546E57" w:rsidRPr="00FC717F" w:rsidRDefault="00A13213" w:rsidP="00A13213">
      <w:pPr>
        <w:pStyle w:val="ListParagraph"/>
        <w:numPr>
          <w:ilvl w:val="0"/>
          <w:numId w:val="5"/>
        </w:numPr>
      </w:pPr>
      <w:r w:rsidRPr="00FC717F">
        <w:t xml:space="preserve">Their prior </w:t>
      </w:r>
      <w:r w:rsidR="001849E1" w:rsidRPr="00FC717F">
        <w:t xml:space="preserve">(in </w:t>
      </w:r>
      <w:r w:rsidR="00331902" w:rsidRPr="00FC717F">
        <w:t xml:space="preserve">the </w:t>
      </w:r>
      <w:r w:rsidR="001849E1" w:rsidRPr="00FC717F">
        <w:t xml:space="preserve">previous 18 months) </w:t>
      </w:r>
      <w:r w:rsidRPr="00FC717F">
        <w:t xml:space="preserve">performances at </w:t>
      </w:r>
      <w:r w:rsidRPr="00FC717F">
        <w:rPr>
          <w:b/>
          <w:bCs/>
        </w:rPr>
        <w:t>National Championships</w:t>
      </w:r>
      <w:r w:rsidRPr="00FC717F">
        <w:t xml:space="preserve"> in cross country, or track distance races (1500m and above).</w:t>
      </w:r>
    </w:p>
    <w:p w14:paraId="20365662" w14:textId="17BC7D1E" w:rsidR="00A13213" w:rsidRPr="00FC717F" w:rsidRDefault="00A13213" w:rsidP="00A13213">
      <w:pPr>
        <w:pStyle w:val="ListParagraph"/>
        <w:numPr>
          <w:ilvl w:val="0"/>
          <w:numId w:val="5"/>
        </w:numPr>
      </w:pPr>
      <w:r w:rsidRPr="00FC717F">
        <w:t xml:space="preserve">Their prior </w:t>
      </w:r>
      <w:r w:rsidR="001849E1" w:rsidRPr="00FC717F">
        <w:t xml:space="preserve">(in </w:t>
      </w:r>
      <w:r w:rsidR="00331902" w:rsidRPr="00FC717F">
        <w:t xml:space="preserve">the </w:t>
      </w:r>
      <w:r w:rsidR="001849E1" w:rsidRPr="00FC717F">
        <w:t xml:space="preserve">previous 12 months) </w:t>
      </w:r>
      <w:r w:rsidRPr="00FC717F">
        <w:t xml:space="preserve">performances at </w:t>
      </w:r>
      <w:r w:rsidR="004D3718" w:rsidRPr="004D3718">
        <w:rPr>
          <w:b/>
          <w:bCs/>
        </w:rPr>
        <w:t>ACT</w:t>
      </w:r>
      <w:r w:rsidR="004D3718">
        <w:t xml:space="preserve"> </w:t>
      </w:r>
      <w:r w:rsidRPr="00FC717F">
        <w:rPr>
          <w:b/>
          <w:bCs/>
        </w:rPr>
        <w:t xml:space="preserve">State Championships </w:t>
      </w:r>
      <w:r w:rsidRPr="00FC717F">
        <w:t>in cross country, or track distance races (1500m and above).</w:t>
      </w:r>
    </w:p>
    <w:p w14:paraId="2D9B935C" w14:textId="3A490D66" w:rsidR="00925F9B" w:rsidRPr="00FC717F" w:rsidRDefault="00925F9B" w:rsidP="00925F9B">
      <w:pPr>
        <w:pStyle w:val="ListParagraph"/>
        <w:numPr>
          <w:ilvl w:val="0"/>
          <w:numId w:val="5"/>
        </w:numPr>
      </w:pPr>
      <w:r w:rsidRPr="00FC717F">
        <w:lastRenderedPageBreak/>
        <w:t xml:space="preserve">Their prior </w:t>
      </w:r>
      <w:r w:rsidR="001849E1" w:rsidRPr="00FC717F">
        <w:t xml:space="preserve">(in </w:t>
      </w:r>
      <w:r w:rsidR="00331902" w:rsidRPr="00FC717F">
        <w:t xml:space="preserve">the </w:t>
      </w:r>
      <w:r w:rsidR="001849E1" w:rsidRPr="00FC717F">
        <w:t xml:space="preserve">previous 6 months) </w:t>
      </w:r>
      <w:r w:rsidRPr="00FC717F">
        <w:t xml:space="preserve">performances at </w:t>
      </w:r>
      <w:r w:rsidR="004D3718" w:rsidRPr="004D3718">
        <w:rPr>
          <w:b/>
          <w:bCs/>
        </w:rPr>
        <w:t>ACT</w:t>
      </w:r>
      <w:r w:rsidR="004D3718">
        <w:t xml:space="preserve"> </w:t>
      </w:r>
      <w:r w:rsidRPr="00FC717F">
        <w:rPr>
          <w:b/>
          <w:bCs/>
        </w:rPr>
        <w:t xml:space="preserve">Zone </w:t>
      </w:r>
      <w:r w:rsidR="004E28FB" w:rsidRPr="00FC717F">
        <w:rPr>
          <w:b/>
          <w:bCs/>
        </w:rPr>
        <w:t>Championships</w:t>
      </w:r>
      <w:r w:rsidRPr="00FC717F">
        <w:t xml:space="preserve"> in cross country, or track distance races (1500m and above).</w:t>
      </w:r>
    </w:p>
    <w:p w14:paraId="6846D2BE" w14:textId="4AEE0E64" w:rsidR="00EB2E1F" w:rsidRPr="00FC717F" w:rsidRDefault="00EB2E1F" w:rsidP="00EB2E1F">
      <w:pPr>
        <w:rPr>
          <w:b/>
          <w:bCs/>
        </w:rPr>
      </w:pPr>
      <w:r w:rsidRPr="00FC717F">
        <w:rPr>
          <w:b/>
          <w:bCs/>
        </w:rPr>
        <w:t>No consideration will be given to school</w:t>
      </w:r>
      <w:r w:rsidR="00331902" w:rsidRPr="00FC717F">
        <w:rPr>
          <w:b/>
          <w:bCs/>
        </w:rPr>
        <w:t>-</w:t>
      </w:r>
      <w:r w:rsidRPr="00FC717F">
        <w:rPr>
          <w:b/>
          <w:bCs/>
        </w:rPr>
        <w:t>organised events for cross country or track distance events</w:t>
      </w:r>
      <w:r w:rsidR="00F902E4" w:rsidRPr="00FC717F">
        <w:rPr>
          <w:b/>
          <w:bCs/>
        </w:rPr>
        <w:t>.</w:t>
      </w:r>
    </w:p>
    <w:p w14:paraId="54E3F463" w14:textId="680E82AC" w:rsidR="00FB2928" w:rsidRPr="00FC717F" w:rsidRDefault="00F902E4" w:rsidP="00FB2928">
      <w:r w:rsidRPr="00FC717F">
        <w:t xml:space="preserve">Students will need to complete information </w:t>
      </w:r>
      <w:r w:rsidR="00E84FA2" w:rsidRPr="00FC717F">
        <w:t xml:space="preserve">in ‘Playing History’ </w:t>
      </w:r>
      <w:r w:rsidR="00EF5155" w:rsidRPr="00FC717F">
        <w:t xml:space="preserve">in the </w:t>
      </w:r>
      <w:r w:rsidRPr="00FC717F">
        <w:t>on</w:t>
      </w:r>
      <w:r w:rsidR="00EF5155" w:rsidRPr="00FC717F">
        <w:t xml:space="preserve">line </w:t>
      </w:r>
      <w:r w:rsidRPr="00FC717F">
        <w:t xml:space="preserve">Nomination </w:t>
      </w:r>
      <w:r w:rsidR="00EF5155" w:rsidRPr="00FC717F">
        <w:t xml:space="preserve">registration </w:t>
      </w:r>
      <w:r w:rsidRPr="00FC717F">
        <w:t>if they wish to be considered under the above criteria.</w:t>
      </w:r>
      <w:r w:rsidR="00DC2DAD" w:rsidRPr="00FC717F">
        <w:t xml:space="preserve"> With regards to cross country performances, relative results against other athletes will be the main consideration. Race times will be less of a consideration due to the variability of courses used and the inexact nature of distances raced over</w:t>
      </w:r>
      <w:r w:rsidR="00E84FA2" w:rsidRPr="00FC717F">
        <w:t xml:space="preserve"> (</w:t>
      </w:r>
      <w:proofErr w:type="gramStart"/>
      <w:r w:rsidR="00E84FA2" w:rsidRPr="00FC717F">
        <w:t>with the exception of</w:t>
      </w:r>
      <w:proofErr w:type="gramEnd"/>
      <w:r w:rsidR="00E84FA2" w:rsidRPr="00FC717F">
        <w:t xml:space="preserve"> </w:t>
      </w:r>
      <w:r w:rsidR="000719BB" w:rsidRPr="00FC717F">
        <w:t xml:space="preserve">timed </w:t>
      </w:r>
      <w:r w:rsidR="00E84FA2" w:rsidRPr="00FC717F">
        <w:t xml:space="preserve">performances at </w:t>
      </w:r>
      <w:r w:rsidR="00FB2928" w:rsidRPr="00FC717F">
        <w:t xml:space="preserve">the </w:t>
      </w:r>
      <w:r w:rsidR="00E84FA2" w:rsidRPr="00FC717F">
        <w:t>Stromlo Forest Park</w:t>
      </w:r>
      <w:r w:rsidR="00FB2928" w:rsidRPr="00FC717F">
        <w:t xml:space="preserve"> Cross Country course over the recognised distances</w:t>
      </w:r>
      <w:r w:rsidR="00E84FA2" w:rsidRPr="00FC717F">
        <w:t>)</w:t>
      </w:r>
      <w:r w:rsidR="00DC2DAD" w:rsidRPr="00FC717F">
        <w:t>.</w:t>
      </w:r>
    </w:p>
    <w:p w14:paraId="01F40FCF" w14:textId="34B5BC0E" w:rsidR="00FC717F" w:rsidRPr="004D3718" w:rsidRDefault="00FC717F" w:rsidP="00FB2928">
      <w:pPr>
        <w:rPr>
          <w:b/>
          <w:bCs/>
          <w:i/>
          <w:iCs/>
        </w:rPr>
      </w:pPr>
      <w:r w:rsidRPr="004D3718">
        <w:rPr>
          <w:b/>
          <w:bCs/>
          <w:i/>
          <w:iCs/>
        </w:rPr>
        <w:t xml:space="preserve">Top </w:t>
      </w:r>
      <w:r w:rsidR="00AF4038">
        <w:rPr>
          <w:b/>
          <w:bCs/>
          <w:i/>
          <w:iCs/>
        </w:rPr>
        <w:t>30</w:t>
      </w:r>
      <w:r w:rsidRPr="004D3718">
        <w:rPr>
          <w:b/>
          <w:bCs/>
          <w:i/>
          <w:iCs/>
        </w:rPr>
        <w:t xml:space="preserve"> Standard</w:t>
      </w:r>
    </w:p>
    <w:p w14:paraId="0F94C907" w14:textId="5E190C27" w:rsidR="00FB2928" w:rsidRPr="00FC717F" w:rsidRDefault="004E28FB" w:rsidP="00FB2928">
      <w:r w:rsidRPr="00FC717F">
        <w:t xml:space="preserve">After </w:t>
      </w:r>
      <w:r w:rsidR="00FA5CCA" w:rsidRPr="00FC717F">
        <w:t xml:space="preserve">Selector’s Discretion </w:t>
      </w:r>
      <w:r w:rsidRPr="00FC717F">
        <w:t>has been applied to offer additional places</w:t>
      </w:r>
      <w:r w:rsidR="00E84FA2" w:rsidRPr="00FC717F">
        <w:t xml:space="preserve"> to </w:t>
      </w:r>
      <w:r w:rsidR="00FB2928" w:rsidRPr="00FC717F">
        <w:t>students</w:t>
      </w:r>
      <w:r w:rsidR="00E84FA2" w:rsidRPr="00FC717F">
        <w:t xml:space="preserve"> unable to compete at the Selection Trial</w:t>
      </w:r>
      <w:r w:rsidRPr="00FC717F">
        <w:t xml:space="preserve">, </w:t>
      </w:r>
      <w:r w:rsidR="00D71D78" w:rsidRPr="00FC717F">
        <w:t xml:space="preserve">and should there be places still available in the team </w:t>
      </w:r>
      <w:r w:rsidR="00E84FA2" w:rsidRPr="00FC717F">
        <w:t>further</w:t>
      </w:r>
      <w:r w:rsidRPr="00FC717F">
        <w:t xml:space="preserve"> students will be considered for the offer of a place in the team</w:t>
      </w:r>
      <w:r w:rsidR="00395000" w:rsidRPr="00FC717F">
        <w:t xml:space="preserve"> under the following criteria</w:t>
      </w:r>
      <w:r w:rsidR="00741352" w:rsidRPr="00FC717F">
        <w:t>:</w:t>
      </w:r>
      <w:r w:rsidR="00FA5CCA" w:rsidRPr="00FC717F">
        <w:t xml:space="preserve"> </w:t>
      </w:r>
    </w:p>
    <w:p w14:paraId="2311176B" w14:textId="7A40592E" w:rsidR="00395000" w:rsidRPr="00FC717F" w:rsidRDefault="00395000" w:rsidP="00395000">
      <w:pPr>
        <w:pStyle w:val="ListParagraph"/>
        <w:numPr>
          <w:ilvl w:val="0"/>
          <w:numId w:val="3"/>
        </w:numPr>
      </w:pPr>
      <w:r w:rsidRPr="00FC717F">
        <w:t xml:space="preserve">Students who race in the </w:t>
      </w:r>
      <w:r w:rsidR="00AF4038" w:rsidRPr="00FC717F">
        <w:t>Cross-Country</w:t>
      </w:r>
      <w:r w:rsidR="003931E8" w:rsidRPr="00FC717F">
        <w:t xml:space="preserve"> </w:t>
      </w:r>
      <w:r w:rsidRPr="00FC717F">
        <w:t xml:space="preserve">Selection Trial and have met the following </w:t>
      </w:r>
      <w:r w:rsidR="003931E8" w:rsidRPr="00FC717F">
        <w:t>S</w:t>
      </w:r>
      <w:r w:rsidRPr="00FC717F">
        <w:t>tandard</w:t>
      </w:r>
      <w:r w:rsidR="000719BB" w:rsidRPr="00FC717F">
        <w:t>s</w:t>
      </w:r>
      <w:r w:rsidRPr="00FC717F">
        <w:t xml:space="preserve"> </w:t>
      </w:r>
      <w:r w:rsidR="003931E8" w:rsidRPr="00FC717F">
        <w:t xml:space="preserve">will be considered for places in the team. </w:t>
      </w:r>
    </w:p>
    <w:tbl>
      <w:tblPr>
        <w:tblStyle w:val="TableGrid"/>
        <w:tblW w:w="0" w:type="auto"/>
        <w:jc w:val="center"/>
        <w:tblLook w:val="04A0" w:firstRow="1" w:lastRow="0" w:firstColumn="1" w:lastColumn="0" w:noHBand="0" w:noVBand="1"/>
      </w:tblPr>
      <w:tblGrid>
        <w:gridCol w:w="2547"/>
        <w:gridCol w:w="2557"/>
        <w:gridCol w:w="2552"/>
      </w:tblGrid>
      <w:tr w:rsidR="00FC717F" w:rsidRPr="00FC717F" w14:paraId="699FF27E" w14:textId="77777777" w:rsidTr="00602B59">
        <w:trPr>
          <w:jc w:val="center"/>
        </w:trPr>
        <w:tc>
          <w:tcPr>
            <w:tcW w:w="2547" w:type="dxa"/>
          </w:tcPr>
          <w:p w14:paraId="6236B274" w14:textId="0D1D34B2" w:rsidR="00331902" w:rsidRPr="00FC717F" w:rsidRDefault="00331902" w:rsidP="004C51C2">
            <w:r w:rsidRPr="00FC717F">
              <w:t>Age Group</w:t>
            </w:r>
          </w:p>
        </w:tc>
        <w:tc>
          <w:tcPr>
            <w:tcW w:w="2557" w:type="dxa"/>
          </w:tcPr>
          <w:p w14:paraId="6769067F" w14:textId="7545FE0A" w:rsidR="00331902" w:rsidRPr="00FC717F" w:rsidRDefault="00331902" w:rsidP="000719BB">
            <w:pPr>
              <w:jc w:val="center"/>
            </w:pPr>
            <w:r w:rsidRPr="00FC717F">
              <w:t>National XC Distance</w:t>
            </w:r>
          </w:p>
        </w:tc>
        <w:tc>
          <w:tcPr>
            <w:tcW w:w="2552" w:type="dxa"/>
          </w:tcPr>
          <w:p w14:paraId="432B27BA" w14:textId="103E00D0" w:rsidR="00331902" w:rsidRPr="00FC717F" w:rsidRDefault="00602B59" w:rsidP="000719BB">
            <w:pPr>
              <w:jc w:val="center"/>
            </w:pPr>
            <w:r>
              <w:t>Time</w:t>
            </w:r>
          </w:p>
        </w:tc>
      </w:tr>
      <w:tr w:rsidR="00FC717F" w:rsidRPr="00FC717F" w14:paraId="054B1F78" w14:textId="42C28DC5" w:rsidTr="00602B59">
        <w:trPr>
          <w:jc w:val="center"/>
        </w:trPr>
        <w:tc>
          <w:tcPr>
            <w:tcW w:w="2547" w:type="dxa"/>
          </w:tcPr>
          <w:p w14:paraId="34CB0896" w14:textId="74B1BD29" w:rsidR="004C51C2" w:rsidRPr="00FC717F" w:rsidRDefault="00483F71" w:rsidP="004C51C2">
            <w:r>
              <w:t>13-year</w:t>
            </w:r>
            <w:r w:rsidR="004C51C2" w:rsidRPr="00FC717F">
              <w:t xml:space="preserve"> Male</w:t>
            </w:r>
          </w:p>
        </w:tc>
        <w:tc>
          <w:tcPr>
            <w:tcW w:w="2557" w:type="dxa"/>
          </w:tcPr>
          <w:p w14:paraId="3E6BFB81" w14:textId="65080F61" w:rsidR="004C51C2" w:rsidRPr="00FC717F" w:rsidRDefault="004C51C2" w:rsidP="000719BB">
            <w:pPr>
              <w:jc w:val="center"/>
            </w:pPr>
            <w:r w:rsidRPr="00FC717F">
              <w:t>3k</w:t>
            </w:r>
          </w:p>
        </w:tc>
        <w:tc>
          <w:tcPr>
            <w:tcW w:w="2552" w:type="dxa"/>
          </w:tcPr>
          <w:p w14:paraId="597EA559" w14:textId="2438E624" w:rsidR="004C51C2" w:rsidRPr="00FC717F" w:rsidRDefault="004C51C2" w:rsidP="000719BB">
            <w:pPr>
              <w:jc w:val="center"/>
            </w:pPr>
            <w:r w:rsidRPr="00FC717F">
              <w:t>11:00</w:t>
            </w:r>
          </w:p>
        </w:tc>
      </w:tr>
      <w:tr w:rsidR="00FC717F" w:rsidRPr="00FC717F" w14:paraId="1A30CB13" w14:textId="01527807" w:rsidTr="00602B59">
        <w:trPr>
          <w:jc w:val="center"/>
        </w:trPr>
        <w:tc>
          <w:tcPr>
            <w:tcW w:w="2547" w:type="dxa"/>
          </w:tcPr>
          <w:p w14:paraId="2E02F4C5" w14:textId="3A4FB7CD" w:rsidR="004C51C2" w:rsidRPr="00FC717F" w:rsidRDefault="00483F71" w:rsidP="004C51C2">
            <w:r>
              <w:t>13-year</w:t>
            </w:r>
            <w:r w:rsidR="004C51C2" w:rsidRPr="00FC717F">
              <w:t xml:space="preserve"> Female</w:t>
            </w:r>
          </w:p>
        </w:tc>
        <w:tc>
          <w:tcPr>
            <w:tcW w:w="2557" w:type="dxa"/>
          </w:tcPr>
          <w:p w14:paraId="3C229B4E" w14:textId="7DF8B977" w:rsidR="004C51C2" w:rsidRPr="00FC717F" w:rsidRDefault="004C51C2" w:rsidP="000719BB">
            <w:pPr>
              <w:jc w:val="center"/>
            </w:pPr>
            <w:r w:rsidRPr="00FC717F">
              <w:t>3k</w:t>
            </w:r>
          </w:p>
        </w:tc>
        <w:tc>
          <w:tcPr>
            <w:tcW w:w="2552" w:type="dxa"/>
          </w:tcPr>
          <w:p w14:paraId="36D4BCB3" w14:textId="35E1B1CB" w:rsidR="004C51C2" w:rsidRPr="00FC717F" w:rsidRDefault="004C51C2" w:rsidP="000719BB">
            <w:pPr>
              <w:jc w:val="center"/>
            </w:pPr>
            <w:r w:rsidRPr="00FC717F">
              <w:t>12:00</w:t>
            </w:r>
          </w:p>
        </w:tc>
      </w:tr>
      <w:tr w:rsidR="00602B59" w:rsidRPr="00FC717F" w14:paraId="6878B04C" w14:textId="702EEF1B" w:rsidTr="00602B59">
        <w:trPr>
          <w:jc w:val="center"/>
        </w:trPr>
        <w:tc>
          <w:tcPr>
            <w:tcW w:w="2547" w:type="dxa"/>
          </w:tcPr>
          <w:p w14:paraId="5CEB4D40" w14:textId="740E57EC" w:rsidR="00602B59" w:rsidRPr="00FC717F" w:rsidRDefault="00602B59" w:rsidP="004C51C2">
            <w:r>
              <w:t>14-year Male</w:t>
            </w:r>
          </w:p>
        </w:tc>
        <w:tc>
          <w:tcPr>
            <w:tcW w:w="2557" w:type="dxa"/>
            <w:vMerge w:val="restart"/>
          </w:tcPr>
          <w:p w14:paraId="001A24C4" w14:textId="19B31744" w:rsidR="00602B59" w:rsidRPr="00FC717F" w:rsidRDefault="00602B59" w:rsidP="000719BB">
            <w:pPr>
              <w:jc w:val="center"/>
            </w:pPr>
            <w:r w:rsidRPr="00FC717F">
              <w:t>4k</w:t>
            </w:r>
          </w:p>
        </w:tc>
        <w:tc>
          <w:tcPr>
            <w:tcW w:w="2552" w:type="dxa"/>
          </w:tcPr>
          <w:p w14:paraId="3A526113" w14:textId="71971632" w:rsidR="00602B59" w:rsidRPr="00FC717F" w:rsidRDefault="00602B59" w:rsidP="000719BB">
            <w:pPr>
              <w:jc w:val="center"/>
            </w:pPr>
            <w:r w:rsidRPr="00FC717F">
              <w:t>14:</w:t>
            </w:r>
            <w:r>
              <w:t>3</w:t>
            </w:r>
            <w:r w:rsidRPr="00FC717F">
              <w:t>0</w:t>
            </w:r>
          </w:p>
        </w:tc>
      </w:tr>
      <w:tr w:rsidR="00602B59" w:rsidRPr="00FC717F" w14:paraId="6DA3530C" w14:textId="77777777" w:rsidTr="00602B59">
        <w:trPr>
          <w:jc w:val="center"/>
        </w:trPr>
        <w:tc>
          <w:tcPr>
            <w:tcW w:w="2547" w:type="dxa"/>
          </w:tcPr>
          <w:p w14:paraId="6488E7FE" w14:textId="5D2FBD5F" w:rsidR="00602B59" w:rsidRPr="00FC717F" w:rsidRDefault="00602B59" w:rsidP="004C51C2">
            <w:r>
              <w:t>15-year Male</w:t>
            </w:r>
          </w:p>
        </w:tc>
        <w:tc>
          <w:tcPr>
            <w:tcW w:w="2557" w:type="dxa"/>
            <w:vMerge/>
          </w:tcPr>
          <w:p w14:paraId="7338E4B2" w14:textId="77777777" w:rsidR="00602B59" w:rsidRPr="00FC717F" w:rsidRDefault="00602B59" w:rsidP="000719BB">
            <w:pPr>
              <w:jc w:val="center"/>
            </w:pPr>
          </w:p>
        </w:tc>
        <w:tc>
          <w:tcPr>
            <w:tcW w:w="2552" w:type="dxa"/>
          </w:tcPr>
          <w:p w14:paraId="68AA704E" w14:textId="7D6C1C6B" w:rsidR="00602B59" w:rsidRPr="00FC717F" w:rsidRDefault="00602B59" w:rsidP="000719BB">
            <w:pPr>
              <w:jc w:val="center"/>
            </w:pPr>
            <w:r w:rsidRPr="00FC717F">
              <w:t>14:00</w:t>
            </w:r>
          </w:p>
        </w:tc>
      </w:tr>
      <w:tr w:rsidR="00602B59" w:rsidRPr="00FC717F" w14:paraId="1D768278" w14:textId="00B8916E" w:rsidTr="00602B59">
        <w:trPr>
          <w:jc w:val="center"/>
        </w:trPr>
        <w:tc>
          <w:tcPr>
            <w:tcW w:w="2547" w:type="dxa"/>
          </w:tcPr>
          <w:p w14:paraId="79105190" w14:textId="68EE46B0" w:rsidR="00602B59" w:rsidRPr="00FC717F" w:rsidRDefault="00602B59" w:rsidP="00602B59">
            <w:r>
              <w:t>14-year Female</w:t>
            </w:r>
          </w:p>
        </w:tc>
        <w:tc>
          <w:tcPr>
            <w:tcW w:w="2557" w:type="dxa"/>
            <w:vMerge w:val="restart"/>
          </w:tcPr>
          <w:p w14:paraId="73E841E2" w14:textId="69FC550A" w:rsidR="00602B59" w:rsidRPr="00FC717F" w:rsidRDefault="00602B59" w:rsidP="00602B59">
            <w:pPr>
              <w:jc w:val="center"/>
            </w:pPr>
            <w:r w:rsidRPr="00FC717F">
              <w:t>4k</w:t>
            </w:r>
          </w:p>
        </w:tc>
        <w:tc>
          <w:tcPr>
            <w:tcW w:w="2552" w:type="dxa"/>
            <w:vMerge w:val="restart"/>
          </w:tcPr>
          <w:p w14:paraId="3D131A89" w14:textId="632B33F7" w:rsidR="00602B59" w:rsidRPr="00FC717F" w:rsidRDefault="00602B59" w:rsidP="00602B59">
            <w:pPr>
              <w:jc w:val="center"/>
            </w:pPr>
            <w:r w:rsidRPr="00FC717F">
              <w:t>16:00</w:t>
            </w:r>
          </w:p>
        </w:tc>
      </w:tr>
      <w:tr w:rsidR="00602B59" w:rsidRPr="00FC717F" w14:paraId="6CEF381E" w14:textId="77777777" w:rsidTr="00602B59">
        <w:trPr>
          <w:jc w:val="center"/>
        </w:trPr>
        <w:tc>
          <w:tcPr>
            <w:tcW w:w="2547" w:type="dxa"/>
          </w:tcPr>
          <w:p w14:paraId="2B800520" w14:textId="5FC18E69" w:rsidR="00602B59" w:rsidRPr="00FC717F" w:rsidRDefault="00602B59" w:rsidP="00602B59">
            <w:r>
              <w:t>15-year Female</w:t>
            </w:r>
          </w:p>
        </w:tc>
        <w:tc>
          <w:tcPr>
            <w:tcW w:w="2557" w:type="dxa"/>
            <w:vMerge/>
          </w:tcPr>
          <w:p w14:paraId="6951732A" w14:textId="77777777" w:rsidR="00602B59" w:rsidRPr="00FC717F" w:rsidRDefault="00602B59" w:rsidP="00602B59">
            <w:pPr>
              <w:jc w:val="center"/>
            </w:pPr>
          </w:p>
        </w:tc>
        <w:tc>
          <w:tcPr>
            <w:tcW w:w="2552" w:type="dxa"/>
            <w:vMerge/>
          </w:tcPr>
          <w:p w14:paraId="74BC0A97" w14:textId="77777777" w:rsidR="00602B59" w:rsidRPr="00FC717F" w:rsidRDefault="00602B59" w:rsidP="00602B59">
            <w:pPr>
              <w:jc w:val="center"/>
            </w:pPr>
          </w:p>
        </w:tc>
      </w:tr>
      <w:tr w:rsidR="00602B59" w:rsidRPr="00FC717F" w14:paraId="3DDCEDAC" w14:textId="4BB4315A" w:rsidTr="00602B59">
        <w:trPr>
          <w:jc w:val="center"/>
        </w:trPr>
        <w:tc>
          <w:tcPr>
            <w:tcW w:w="2547" w:type="dxa"/>
          </w:tcPr>
          <w:p w14:paraId="6677F894" w14:textId="18BE76AC" w:rsidR="00602B59" w:rsidRPr="00FC717F" w:rsidRDefault="00602B59" w:rsidP="00602B59">
            <w:r>
              <w:t>16-year Male</w:t>
            </w:r>
          </w:p>
        </w:tc>
        <w:tc>
          <w:tcPr>
            <w:tcW w:w="2557" w:type="dxa"/>
            <w:vMerge w:val="restart"/>
          </w:tcPr>
          <w:p w14:paraId="6767F2B4" w14:textId="0208707B" w:rsidR="00602B59" w:rsidRPr="00FC717F" w:rsidRDefault="00602B59" w:rsidP="00602B59">
            <w:pPr>
              <w:jc w:val="center"/>
            </w:pPr>
            <w:r w:rsidRPr="00FC717F">
              <w:t>6k</w:t>
            </w:r>
          </w:p>
        </w:tc>
        <w:tc>
          <w:tcPr>
            <w:tcW w:w="2552" w:type="dxa"/>
            <w:vMerge w:val="restart"/>
          </w:tcPr>
          <w:p w14:paraId="5E887D18" w14:textId="0B756ACB" w:rsidR="00602B59" w:rsidRPr="00FC717F" w:rsidRDefault="00602B59" w:rsidP="00602B59">
            <w:pPr>
              <w:jc w:val="center"/>
            </w:pPr>
            <w:r w:rsidRPr="00FC717F">
              <w:t>21:00</w:t>
            </w:r>
          </w:p>
        </w:tc>
      </w:tr>
      <w:tr w:rsidR="00602B59" w:rsidRPr="00FC717F" w14:paraId="74C23E2D" w14:textId="77777777" w:rsidTr="00602B59">
        <w:trPr>
          <w:jc w:val="center"/>
        </w:trPr>
        <w:tc>
          <w:tcPr>
            <w:tcW w:w="2547" w:type="dxa"/>
          </w:tcPr>
          <w:p w14:paraId="414AFE72" w14:textId="44F23135" w:rsidR="00602B59" w:rsidRPr="00FC717F" w:rsidRDefault="00602B59" w:rsidP="00602B59">
            <w:r>
              <w:t>17-year Male</w:t>
            </w:r>
          </w:p>
        </w:tc>
        <w:tc>
          <w:tcPr>
            <w:tcW w:w="2557" w:type="dxa"/>
            <w:vMerge/>
          </w:tcPr>
          <w:p w14:paraId="75102777" w14:textId="77777777" w:rsidR="00602B59" w:rsidRPr="00FC717F" w:rsidRDefault="00602B59" w:rsidP="00602B59">
            <w:pPr>
              <w:jc w:val="center"/>
            </w:pPr>
          </w:p>
        </w:tc>
        <w:tc>
          <w:tcPr>
            <w:tcW w:w="2552" w:type="dxa"/>
            <w:vMerge/>
          </w:tcPr>
          <w:p w14:paraId="07C6E816" w14:textId="77777777" w:rsidR="00602B59" w:rsidRPr="00FC717F" w:rsidRDefault="00602B59" w:rsidP="00602B59">
            <w:pPr>
              <w:jc w:val="center"/>
            </w:pPr>
          </w:p>
        </w:tc>
      </w:tr>
      <w:tr w:rsidR="00602B59" w:rsidRPr="00FC717F" w14:paraId="43565295" w14:textId="668534C3" w:rsidTr="00602B59">
        <w:trPr>
          <w:jc w:val="center"/>
        </w:trPr>
        <w:tc>
          <w:tcPr>
            <w:tcW w:w="2547" w:type="dxa"/>
          </w:tcPr>
          <w:p w14:paraId="5F96AF5B" w14:textId="7C0D09C9" w:rsidR="00602B59" w:rsidRPr="00FC717F" w:rsidRDefault="00602B59" w:rsidP="00602B59">
            <w:r>
              <w:t>16-year Female</w:t>
            </w:r>
          </w:p>
        </w:tc>
        <w:tc>
          <w:tcPr>
            <w:tcW w:w="2557" w:type="dxa"/>
            <w:vMerge w:val="restart"/>
          </w:tcPr>
          <w:p w14:paraId="5F9EE12A" w14:textId="76CFAB4D" w:rsidR="00602B59" w:rsidRPr="00FC717F" w:rsidRDefault="00602B59" w:rsidP="00602B59">
            <w:pPr>
              <w:jc w:val="center"/>
            </w:pPr>
            <w:r w:rsidRPr="00FC717F">
              <w:t>4k</w:t>
            </w:r>
          </w:p>
        </w:tc>
        <w:tc>
          <w:tcPr>
            <w:tcW w:w="2552" w:type="dxa"/>
          </w:tcPr>
          <w:p w14:paraId="221327C5" w14:textId="70E81C1A" w:rsidR="00602B59" w:rsidRPr="00FC717F" w:rsidRDefault="00602B59" w:rsidP="00602B59">
            <w:pPr>
              <w:jc w:val="center"/>
            </w:pPr>
            <w:r w:rsidRPr="00FC717F">
              <w:t>16:</w:t>
            </w:r>
            <w:r>
              <w:t>3</w:t>
            </w:r>
            <w:r w:rsidRPr="00FC717F">
              <w:t>0</w:t>
            </w:r>
          </w:p>
        </w:tc>
      </w:tr>
      <w:tr w:rsidR="00602B59" w:rsidRPr="00FC717F" w14:paraId="0B1EDDB8" w14:textId="77777777" w:rsidTr="00602B59">
        <w:trPr>
          <w:jc w:val="center"/>
        </w:trPr>
        <w:tc>
          <w:tcPr>
            <w:tcW w:w="2547" w:type="dxa"/>
          </w:tcPr>
          <w:p w14:paraId="61E92EC5" w14:textId="1CB9565A" w:rsidR="00602B59" w:rsidRPr="00FC717F" w:rsidRDefault="00602B59" w:rsidP="00602B59">
            <w:r>
              <w:t>17-year Female</w:t>
            </w:r>
          </w:p>
        </w:tc>
        <w:tc>
          <w:tcPr>
            <w:tcW w:w="2557" w:type="dxa"/>
            <w:vMerge/>
          </w:tcPr>
          <w:p w14:paraId="49B413E8" w14:textId="77777777" w:rsidR="00602B59" w:rsidRPr="00FC717F" w:rsidRDefault="00602B59" w:rsidP="00602B59">
            <w:pPr>
              <w:jc w:val="center"/>
            </w:pPr>
          </w:p>
        </w:tc>
        <w:tc>
          <w:tcPr>
            <w:tcW w:w="2552" w:type="dxa"/>
          </w:tcPr>
          <w:p w14:paraId="1C6C8B0B" w14:textId="27F28EEA" w:rsidR="00602B59" w:rsidRPr="00FC717F" w:rsidRDefault="00602B59" w:rsidP="00602B59">
            <w:pPr>
              <w:jc w:val="center"/>
            </w:pPr>
            <w:r w:rsidRPr="00FC717F">
              <w:t>16:00</w:t>
            </w:r>
          </w:p>
        </w:tc>
      </w:tr>
      <w:tr w:rsidR="00602B59" w:rsidRPr="00FC717F" w14:paraId="7847B849" w14:textId="5FD500AB" w:rsidTr="00602B59">
        <w:trPr>
          <w:jc w:val="center"/>
        </w:trPr>
        <w:tc>
          <w:tcPr>
            <w:tcW w:w="2547" w:type="dxa"/>
          </w:tcPr>
          <w:p w14:paraId="61AB0740" w14:textId="73C3B0DF" w:rsidR="00602B59" w:rsidRPr="00FC717F" w:rsidRDefault="00602B59" w:rsidP="00602B59">
            <w:r w:rsidRPr="00FC717F">
              <w:t>Under 20 Male</w:t>
            </w:r>
          </w:p>
        </w:tc>
        <w:tc>
          <w:tcPr>
            <w:tcW w:w="2557" w:type="dxa"/>
          </w:tcPr>
          <w:p w14:paraId="06E31052" w14:textId="43EBD5F1" w:rsidR="00602B59" w:rsidRPr="00FC717F" w:rsidRDefault="00602B59" w:rsidP="00602B59">
            <w:pPr>
              <w:jc w:val="center"/>
            </w:pPr>
            <w:r w:rsidRPr="00FC717F">
              <w:t>8k</w:t>
            </w:r>
          </w:p>
        </w:tc>
        <w:tc>
          <w:tcPr>
            <w:tcW w:w="2552" w:type="dxa"/>
          </w:tcPr>
          <w:p w14:paraId="3D61D824" w14:textId="03B9EFD0" w:rsidR="00602B59" w:rsidRPr="00FC717F" w:rsidRDefault="00602B59" w:rsidP="00602B59">
            <w:pPr>
              <w:jc w:val="center"/>
            </w:pPr>
            <w:r w:rsidRPr="00FC717F">
              <w:t>21:00* (6k at ACT Championships)</w:t>
            </w:r>
          </w:p>
        </w:tc>
      </w:tr>
      <w:tr w:rsidR="00602B59" w:rsidRPr="00FC717F" w14:paraId="79144058" w14:textId="2D4D64D1" w:rsidTr="00602B59">
        <w:trPr>
          <w:jc w:val="center"/>
        </w:trPr>
        <w:tc>
          <w:tcPr>
            <w:tcW w:w="2547" w:type="dxa"/>
          </w:tcPr>
          <w:p w14:paraId="7275BCE1" w14:textId="7DD2AD23" w:rsidR="00602B59" w:rsidRPr="00FC717F" w:rsidRDefault="00602B59" w:rsidP="00602B59">
            <w:r w:rsidRPr="00FC717F">
              <w:t>Under 20 Female</w:t>
            </w:r>
          </w:p>
        </w:tc>
        <w:tc>
          <w:tcPr>
            <w:tcW w:w="2557" w:type="dxa"/>
          </w:tcPr>
          <w:p w14:paraId="2191953E" w14:textId="1E9887DF" w:rsidR="00602B59" w:rsidRPr="00FC717F" w:rsidRDefault="00602B59" w:rsidP="00602B59">
            <w:pPr>
              <w:jc w:val="center"/>
            </w:pPr>
            <w:r w:rsidRPr="00FC717F">
              <w:t>6k</w:t>
            </w:r>
          </w:p>
        </w:tc>
        <w:tc>
          <w:tcPr>
            <w:tcW w:w="2552" w:type="dxa"/>
          </w:tcPr>
          <w:p w14:paraId="3AF9166F" w14:textId="47FA651D" w:rsidR="00602B59" w:rsidRPr="00FC717F" w:rsidRDefault="00602B59" w:rsidP="00602B59">
            <w:pPr>
              <w:jc w:val="center"/>
            </w:pPr>
            <w:r w:rsidRPr="00FC717F">
              <w:t>16:00* (4k at ACT Championships)</w:t>
            </w:r>
          </w:p>
        </w:tc>
      </w:tr>
    </w:tbl>
    <w:p w14:paraId="27391829" w14:textId="3D3C5726" w:rsidR="00FA5CCA" w:rsidRPr="00FC717F" w:rsidRDefault="00FA5CCA" w:rsidP="00FA5CCA"/>
    <w:p w14:paraId="4EE815A2" w14:textId="1D38AAE2" w:rsidR="00A340B9" w:rsidRPr="00FC717F" w:rsidRDefault="003931E8" w:rsidP="003931E8">
      <w:pPr>
        <w:pStyle w:val="ListParagraph"/>
        <w:numPr>
          <w:ilvl w:val="0"/>
          <w:numId w:val="3"/>
        </w:numPr>
      </w:pPr>
      <w:r w:rsidRPr="00FC717F">
        <w:t xml:space="preserve">If less places are available than the number of students who qualify under the Standards above, then students will be ranked based on </w:t>
      </w:r>
      <w:r w:rsidR="00290556" w:rsidRPr="00FC717F">
        <w:t xml:space="preserve">their how far inside the </w:t>
      </w:r>
      <w:r w:rsidR="00FC717F" w:rsidRPr="00FC717F">
        <w:t>S</w:t>
      </w:r>
      <w:r w:rsidR="00290556" w:rsidRPr="00FC717F">
        <w:t xml:space="preserve">tandard they </w:t>
      </w:r>
      <w:r w:rsidR="00FC717F" w:rsidRPr="00FC717F">
        <w:t>are</w:t>
      </w:r>
      <w:r w:rsidR="00290556" w:rsidRPr="00FC717F">
        <w:t>.</w:t>
      </w:r>
    </w:p>
    <w:p w14:paraId="5782AF60" w14:textId="77777777" w:rsidR="00FC717F" w:rsidRDefault="00FC717F" w:rsidP="00FC717F"/>
    <w:p w14:paraId="220050CF" w14:textId="0FE16778" w:rsidR="00FC717F" w:rsidRPr="00FC717F" w:rsidRDefault="00FC717F" w:rsidP="00FC717F">
      <w:r w:rsidRPr="00FC717F">
        <w:t>If places are still available after Selector’s Discretion and the Top 50 Standard</w:t>
      </w:r>
      <w:r w:rsidR="00E84398">
        <w:t xml:space="preserve"> are applied, additional places may be offered based on how close students are to the Top 50 Standard.</w:t>
      </w:r>
    </w:p>
    <w:p w14:paraId="216925CA" w14:textId="77777777" w:rsidR="009A7FC0" w:rsidRDefault="009A7FC0" w:rsidP="00FA5CCA"/>
    <w:p w14:paraId="51BBD7BC" w14:textId="0B4CEE93" w:rsidR="00FA5CCA" w:rsidRPr="00FC717F" w:rsidRDefault="00FA5CCA" w:rsidP="00FA5CCA">
      <w:r w:rsidRPr="00FC717F">
        <w:t>Notwithstanding anything set out in this Policy document, the Selectors have an overriding discretion to name any athlete in the Team if they believe it is in the best interests of School Sport ACT to do so.</w:t>
      </w:r>
    </w:p>
    <w:p w14:paraId="34A19B07" w14:textId="598CD1D4" w:rsidR="00A13213" w:rsidRDefault="00A13213" w:rsidP="00925F9B">
      <w:pPr>
        <w:ind w:left="1080"/>
      </w:pPr>
    </w:p>
    <w:p w14:paraId="48992DB8" w14:textId="77777777" w:rsidR="00BF0983" w:rsidRDefault="00BF0983" w:rsidP="00BF0983"/>
    <w:p w14:paraId="019B83EB" w14:textId="13088313" w:rsidR="00BF0983" w:rsidRPr="00FC717F" w:rsidRDefault="00BF0983" w:rsidP="00BF0983">
      <w:r>
        <w:t xml:space="preserve">Amended </w:t>
      </w:r>
      <w:proofErr w:type="gramStart"/>
      <w:r>
        <w:t>May,</w:t>
      </w:r>
      <w:proofErr w:type="gramEnd"/>
      <w:r>
        <w:t xml:space="preserve"> 2023</w:t>
      </w:r>
    </w:p>
    <w:sectPr w:rsidR="00BF0983" w:rsidRPr="00FC717F" w:rsidSect="00EF515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8750" w14:textId="77777777" w:rsidR="0095718F" w:rsidRDefault="0095718F" w:rsidP="0095718F">
      <w:pPr>
        <w:spacing w:after="0" w:line="240" w:lineRule="auto"/>
      </w:pPr>
      <w:r>
        <w:separator/>
      </w:r>
    </w:p>
  </w:endnote>
  <w:endnote w:type="continuationSeparator" w:id="0">
    <w:p w14:paraId="567EB429" w14:textId="77777777" w:rsidR="0095718F" w:rsidRDefault="0095718F" w:rsidP="0095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87BC" w14:textId="77777777" w:rsidR="0095718F" w:rsidRDefault="0095718F" w:rsidP="0095718F">
      <w:pPr>
        <w:spacing w:after="0" w:line="240" w:lineRule="auto"/>
      </w:pPr>
      <w:r>
        <w:separator/>
      </w:r>
    </w:p>
  </w:footnote>
  <w:footnote w:type="continuationSeparator" w:id="0">
    <w:p w14:paraId="662A0575" w14:textId="77777777" w:rsidR="0095718F" w:rsidRDefault="0095718F" w:rsidP="00957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07F"/>
    <w:multiLevelType w:val="hybridMultilevel"/>
    <w:tmpl w:val="B8AC49D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F585C9D"/>
    <w:multiLevelType w:val="hybridMultilevel"/>
    <w:tmpl w:val="708E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83179F"/>
    <w:multiLevelType w:val="hybridMultilevel"/>
    <w:tmpl w:val="DD3E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E00D5B"/>
    <w:multiLevelType w:val="hybridMultilevel"/>
    <w:tmpl w:val="0904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32C27"/>
    <w:multiLevelType w:val="hybridMultilevel"/>
    <w:tmpl w:val="2A1E2A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4932671">
    <w:abstractNumId w:val="1"/>
  </w:num>
  <w:num w:numId="2" w16cid:durableId="594823071">
    <w:abstractNumId w:val="2"/>
  </w:num>
  <w:num w:numId="3" w16cid:durableId="2136870931">
    <w:abstractNumId w:val="3"/>
  </w:num>
  <w:num w:numId="4" w16cid:durableId="254166339">
    <w:abstractNumId w:val="4"/>
  </w:num>
  <w:num w:numId="5" w16cid:durableId="73861625">
    <w:abstractNumId w:val="0"/>
  </w:num>
  <w:num w:numId="6" w16cid:durableId="1866164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C9"/>
    <w:rsid w:val="000719BB"/>
    <w:rsid w:val="000807FC"/>
    <w:rsid w:val="00151BB8"/>
    <w:rsid w:val="001849E1"/>
    <w:rsid w:val="001C04CE"/>
    <w:rsid w:val="00290556"/>
    <w:rsid w:val="002F79D0"/>
    <w:rsid w:val="00331902"/>
    <w:rsid w:val="003713E7"/>
    <w:rsid w:val="003931E8"/>
    <w:rsid w:val="00393900"/>
    <w:rsid w:val="00395000"/>
    <w:rsid w:val="0044522B"/>
    <w:rsid w:val="00483F71"/>
    <w:rsid w:val="004C51C2"/>
    <w:rsid w:val="004D3718"/>
    <w:rsid w:val="004E28FB"/>
    <w:rsid w:val="00546E57"/>
    <w:rsid w:val="005D7FC6"/>
    <w:rsid w:val="00602B59"/>
    <w:rsid w:val="006457D0"/>
    <w:rsid w:val="00712C50"/>
    <w:rsid w:val="00741352"/>
    <w:rsid w:val="007D21BE"/>
    <w:rsid w:val="00886435"/>
    <w:rsid w:val="00925F9B"/>
    <w:rsid w:val="00937336"/>
    <w:rsid w:val="0095718F"/>
    <w:rsid w:val="009A7FC0"/>
    <w:rsid w:val="009F358B"/>
    <w:rsid w:val="00A13213"/>
    <w:rsid w:val="00A16256"/>
    <w:rsid w:val="00A340B9"/>
    <w:rsid w:val="00A4541D"/>
    <w:rsid w:val="00A45591"/>
    <w:rsid w:val="00A9495E"/>
    <w:rsid w:val="00AF4038"/>
    <w:rsid w:val="00B75043"/>
    <w:rsid w:val="00BC5AB9"/>
    <w:rsid w:val="00BF0983"/>
    <w:rsid w:val="00C2660B"/>
    <w:rsid w:val="00C36171"/>
    <w:rsid w:val="00D355A1"/>
    <w:rsid w:val="00D35C6B"/>
    <w:rsid w:val="00D71D78"/>
    <w:rsid w:val="00DC06A4"/>
    <w:rsid w:val="00DC2DAD"/>
    <w:rsid w:val="00DD5458"/>
    <w:rsid w:val="00DE7B3D"/>
    <w:rsid w:val="00E4481B"/>
    <w:rsid w:val="00E84398"/>
    <w:rsid w:val="00E84FA2"/>
    <w:rsid w:val="00EB2E1F"/>
    <w:rsid w:val="00ED5D89"/>
    <w:rsid w:val="00ED609D"/>
    <w:rsid w:val="00EF5155"/>
    <w:rsid w:val="00F41BC9"/>
    <w:rsid w:val="00F902E4"/>
    <w:rsid w:val="00FA5CCA"/>
    <w:rsid w:val="00FA7BB5"/>
    <w:rsid w:val="00FB17B5"/>
    <w:rsid w:val="00FB2928"/>
    <w:rsid w:val="00FC71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F6070"/>
  <w15:chartTrackingRefBased/>
  <w15:docId w15:val="{9EE53564-244B-4B29-AABA-1FD95BB9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B5"/>
    <w:pPr>
      <w:ind w:left="720"/>
      <w:contextualSpacing/>
    </w:pPr>
  </w:style>
  <w:style w:type="table" w:styleId="TableGrid">
    <w:name w:val="Table Grid"/>
    <w:basedOn w:val="TableNormal"/>
    <w:uiPriority w:val="39"/>
    <w:rsid w:val="0039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8F"/>
  </w:style>
  <w:style w:type="paragraph" w:styleId="Footer">
    <w:name w:val="footer"/>
    <w:basedOn w:val="Normal"/>
    <w:link w:val="FooterChar"/>
    <w:uiPriority w:val="99"/>
    <w:unhideWhenUsed/>
    <w:rsid w:val="0095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33A6E409BB04D928DC4C09AD4DB57" ma:contentTypeVersion="11" ma:contentTypeDescription="Create a new document." ma:contentTypeScope="" ma:versionID="36ef3bc8304356d41f5f7604681cca6d">
  <xsd:schema xmlns:xsd="http://www.w3.org/2001/XMLSchema" xmlns:xs="http://www.w3.org/2001/XMLSchema" xmlns:p="http://schemas.microsoft.com/office/2006/metadata/properties" xmlns:ns2="6b1b5f10-8376-488c-ab50-25f89340a2da" xmlns:ns3="e133be66-6059-4b6f-b845-13071770278b" targetNamespace="http://schemas.microsoft.com/office/2006/metadata/properties" ma:root="true" ma:fieldsID="e0a4761f9631dc8666052a643896f43f" ns2:_="" ns3:_="">
    <xsd:import namespace="6b1b5f10-8376-488c-ab50-25f89340a2da"/>
    <xsd:import namespace="e133be66-6059-4b6f-b845-130717702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b5f10-8376-488c-ab50-25f89340a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fd420e-0043-45e4-8b15-d0367240f2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3be66-6059-4b6f-b845-1307177027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b3edc8-ad24-44ac-8dd2-8cee26852493}" ma:internalName="TaxCatchAll" ma:showField="CatchAllData" ma:web="e133be66-6059-4b6f-b845-13071770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b5f10-8376-488c-ab50-25f89340a2da">
      <Terms xmlns="http://schemas.microsoft.com/office/infopath/2007/PartnerControls"/>
    </lcf76f155ced4ddcb4097134ff3c332f>
    <TaxCatchAll xmlns="e133be66-6059-4b6f-b845-13071770278b" xsi:nil="true"/>
  </documentManagement>
</p:properties>
</file>

<file path=customXml/itemProps1.xml><?xml version="1.0" encoding="utf-8"?>
<ds:datastoreItem xmlns:ds="http://schemas.openxmlformats.org/officeDocument/2006/customXml" ds:itemID="{D4C9C61D-DC4E-4B2D-A75C-4BD334510807}"/>
</file>

<file path=customXml/itemProps2.xml><?xml version="1.0" encoding="utf-8"?>
<ds:datastoreItem xmlns:ds="http://schemas.openxmlformats.org/officeDocument/2006/customXml" ds:itemID="{14FF4134-75F7-4946-A882-F27711C19C42}"/>
</file>

<file path=customXml/itemProps3.xml><?xml version="1.0" encoding="utf-8"?>
<ds:datastoreItem xmlns:ds="http://schemas.openxmlformats.org/officeDocument/2006/customXml" ds:itemID="{769EDE5E-9CB8-4DC3-A7A3-FC1424E6B26D}"/>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Ryan</dc:creator>
  <cp:keywords/>
  <dc:description/>
  <cp:lastModifiedBy>Elizabeth Yuen</cp:lastModifiedBy>
  <cp:revision>2</cp:revision>
  <dcterms:created xsi:type="dcterms:W3CDTF">2023-06-07T05:53:00Z</dcterms:created>
  <dcterms:modified xsi:type="dcterms:W3CDTF">2023-06-07T05:53:00Z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0x01010022E33A6E409BB04D928DC4C09AD4DB57</vt:lpwstr>
  </property>
</Properties>
</file>